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E6B" w:rsidRPr="00E13E6B" w:rsidRDefault="00E13E6B" w:rsidP="00E13E6B">
      <w:pPr>
        <w:pStyle w:val="NormalWeb"/>
        <w:shd w:val="clear" w:color="auto" w:fill="FFFFFF"/>
        <w:spacing w:before="375" w:beforeAutospacing="0" w:after="225" w:afterAutospacing="0" w:line="270" w:lineRule="atLeast"/>
        <w:rPr>
          <w:rFonts w:ascii="Arial" w:hAnsi="Arial" w:cs="Arial"/>
          <w:color w:val="000000" w:themeColor="text1"/>
          <w:sz w:val="18"/>
          <w:szCs w:val="22"/>
        </w:rPr>
      </w:pPr>
      <w:r>
        <w:rPr>
          <w:noProof/>
        </w:rPr>
        <w:drawing>
          <wp:inline distT="0" distB="0" distL="0" distR="0" wp14:anchorId="3D129776" wp14:editId="0D496E6D">
            <wp:extent cx="2019300" cy="4667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466725"/>
                    </a:xfrm>
                    <a:prstGeom prst="rect">
                      <a:avLst/>
                    </a:prstGeom>
                    <a:noFill/>
                    <a:ln>
                      <a:noFill/>
                    </a:ln>
                  </pic:spPr>
                </pic:pic>
              </a:graphicData>
            </a:graphic>
          </wp:inline>
        </w:drawing>
      </w:r>
    </w:p>
    <w:p w:rsidR="00E13E6B" w:rsidRPr="00E13E6B" w:rsidRDefault="00E13E6B" w:rsidP="00E13E6B">
      <w:pPr>
        <w:jc w:val="center"/>
      </w:pPr>
      <w:r w:rsidRPr="00FB1B1A">
        <w:rPr>
          <w:rStyle w:val="lev"/>
          <w:rFonts w:cstheme="minorHAnsi"/>
          <w:color w:val="000000" w:themeColor="text1"/>
          <w:sz w:val="28"/>
          <w:szCs w:val="28"/>
        </w:rPr>
        <w:t>Enseignant-Chercheur en Médecine dentaire</w:t>
      </w:r>
      <w:r w:rsidRPr="00FB1B1A">
        <w:rPr>
          <w:rFonts w:cstheme="minorHAnsi"/>
          <w:color w:val="000000" w:themeColor="text1"/>
          <w:sz w:val="28"/>
          <w:szCs w:val="28"/>
        </w:rPr>
        <w:t> </w:t>
      </w:r>
      <w:r w:rsidRPr="00FB1B1A">
        <w:rPr>
          <w:rFonts w:cstheme="minorHAnsi"/>
          <w:b/>
          <w:bCs/>
          <w:color w:val="000000" w:themeColor="text1"/>
          <w:sz w:val="28"/>
          <w:szCs w:val="28"/>
        </w:rPr>
        <w:t>et</w:t>
      </w:r>
      <w:r w:rsidRPr="00FB1B1A">
        <w:rPr>
          <w:rStyle w:val="lev"/>
          <w:rFonts w:cstheme="minorHAnsi"/>
          <w:color w:val="000000" w:themeColor="text1"/>
          <w:sz w:val="28"/>
          <w:szCs w:val="28"/>
        </w:rPr>
        <w:t> Spécialités Odontologiques</w:t>
      </w:r>
    </w:p>
    <w:p w:rsidR="004C5954" w:rsidRDefault="00E13E6B" w:rsidP="0058005E">
      <w:pPr>
        <w:pStyle w:val="NormalWeb"/>
        <w:shd w:val="clear" w:color="auto" w:fill="FFFFFF"/>
        <w:spacing w:before="375" w:beforeAutospacing="0" w:after="225" w:afterAutospacing="0" w:line="270" w:lineRule="atLeast"/>
        <w:rPr>
          <w:rFonts w:ascii="Arial" w:hAnsi="Arial" w:cs="Arial"/>
          <w:color w:val="000000" w:themeColor="text1"/>
          <w:sz w:val="18"/>
          <w:szCs w:val="22"/>
        </w:rPr>
      </w:pPr>
      <w:bookmarkStart w:id="0" w:name="_Hlk513049610"/>
      <w:r>
        <w:rPr>
          <w:rFonts w:ascii="Arial" w:hAnsi="Arial" w:cs="Arial"/>
          <w:b/>
          <w:bCs/>
          <w:color w:val="000000" w:themeColor="text1"/>
          <w:sz w:val="18"/>
          <w:szCs w:val="22"/>
        </w:rPr>
        <w:t>P</w:t>
      </w:r>
      <w:r w:rsidR="004C5954" w:rsidRPr="00FB1B1A">
        <w:rPr>
          <w:rFonts w:ascii="Arial" w:hAnsi="Arial" w:cs="Arial"/>
          <w:b/>
          <w:bCs/>
          <w:color w:val="000000" w:themeColor="text1"/>
          <w:sz w:val="18"/>
          <w:szCs w:val="22"/>
        </w:rPr>
        <w:t xml:space="preserve">oste </w:t>
      </w:r>
      <w:r w:rsidR="00FB1B1A">
        <w:rPr>
          <w:rFonts w:ascii="Arial" w:hAnsi="Arial" w:cs="Arial"/>
          <w:b/>
          <w:bCs/>
          <w:color w:val="000000" w:themeColor="text1"/>
          <w:sz w:val="18"/>
          <w:szCs w:val="22"/>
        </w:rPr>
        <w:t xml:space="preserve">                                 </w:t>
      </w:r>
      <w:r w:rsidR="0058005E">
        <w:rPr>
          <w:rFonts w:ascii="Arial" w:hAnsi="Arial" w:cs="Arial"/>
          <w:b/>
          <w:bCs/>
          <w:color w:val="000000" w:themeColor="text1"/>
          <w:sz w:val="18"/>
          <w:szCs w:val="22"/>
        </w:rPr>
        <w:t xml:space="preserve"> </w:t>
      </w:r>
      <w:r w:rsidR="00FB1B1A">
        <w:rPr>
          <w:rFonts w:ascii="Arial" w:hAnsi="Arial" w:cs="Arial"/>
          <w:b/>
          <w:bCs/>
          <w:color w:val="000000" w:themeColor="text1"/>
          <w:sz w:val="18"/>
          <w:szCs w:val="22"/>
        </w:rPr>
        <w:t xml:space="preserve"> </w:t>
      </w:r>
      <w:r w:rsidR="002D1F03">
        <w:rPr>
          <w:rFonts w:ascii="Arial" w:hAnsi="Arial" w:cs="Arial"/>
          <w:b/>
          <w:bCs/>
          <w:color w:val="000000" w:themeColor="text1"/>
          <w:sz w:val="18"/>
          <w:szCs w:val="22"/>
        </w:rPr>
        <w:t xml:space="preserve"> </w:t>
      </w:r>
      <w:r w:rsidR="00503437" w:rsidRPr="00FB1B1A">
        <w:rPr>
          <w:rFonts w:ascii="Arial" w:hAnsi="Arial" w:cs="Arial"/>
          <w:b/>
          <w:bCs/>
          <w:color w:val="000000" w:themeColor="text1"/>
          <w:sz w:val="18"/>
          <w:szCs w:val="22"/>
        </w:rPr>
        <w:t>:</w:t>
      </w:r>
      <w:r w:rsidR="00503437" w:rsidRPr="00C850F0">
        <w:rPr>
          <w:rFonts w:ascii="Arial" w:hAnsi="Arial" w:cs="Arial"/>
          <w:color w:val="000000" w:themeColor="text1"/>
          <w:sz w:val="18"/>
          <w:szCs w:val="22"/>
        </w:rPr>
        <w:t xml:space="preserve"> </w:t>
      </w:r>
      <w:r w:rsidR="00503437">
        <w:rPr>
          <w:rFonts w:ascii="Arial" w:hAnsi="Arial" w:cs="Arial"/>
          <w:color w:val="000000" w:themeColor="text1"/>
          <w:sz w:val="18"/>
          <w:szCs w:val="22"/>
        </w:rPr>
        <w:t>Enseignant</w:t>
      </w:r>
      <w:r w:rsidR="004C5954" w:rsidRPr="00C850F0">
        <w:rPr>
          <w:rFonts w:ascii="Arial" w:hAnsi="Arial" w:cs="Arial"/>
          <w:color w:val="000000" w:themeColor="text1"/>
          <w:sz w:val="18"/>
          <w:szCs w:val="22"/>
        </w:rPr>
        <w:t>-Chercheur</w:t>
      </w:r>
      <w:r w:rsidR="004C5954" w:rsidRPr="00C850F0">
        <w:rPr>
          <w:rFonts w:ascii="Arial" w:hAnsi="Arial" w:cs="Arial"/>
          <w:color w:val="000000" w:themeColor="text1"/>
          <w:sz w:val="18"/>
          <w:szCs w:val="22"/>
        </w:rPr>
        <w:br/>
      </w:r>
      <w:r w:rsidR="004C5954" w:rsidRPr="00FB1B1A">
        <w:rPr>
          <w:rFonts w:ascii="Arial" w:hAnsi="Arial" w:cs="Arial"/>
          <w:b/>
          <w:bCs/>
          <w:color w:val="000000" w:themeColor="text1"/>
          <w:sz w:val="18"/>
          <w:szCs w:val="22"/>
        </w:rPr>
        <w:t>Date de vacan</w:t>
      </w:r>
      <w:r w:rsidR="00715DFF" w:rsidRPr="00FB1B1A">
        <w:rPr>
          <w:rFonts w:ascii="Arial" w:hAnsi="Arial" w:cs="Arial"/>
          <w:b/>
          <w:bCs/>
          <w:color w:val="000000" w:themeColor="text1"/>
          <w:sz w:val="18"/>
          <w:szCs w:val="22"/>
        </w:rPr>
        <w:t>ce de poste</w:t>
      </w:r>
      <w:r w:rsidR="0058005E">
        <w:rPr>
          <w:rFonts w:ascii="Arial" w:hAnsi="Arial" w:cs="Arial"/>
          <w:b/>
          <w:bCs/>
          <w:color w:val="000000" w:themeColor="text1"/>
          <w:sz w:val="18"/>
          <w:szCs w:val="22"/>
        </w:rPr>
        <w:t xml:space="preserve"> </w:t>
      </w:r>
      <w:r w:rsidR="002D1F03">
        <w:rPr>
          <w:rFonts w:ascii="Arial" w:hAnsi="Arial" w:cs="Arial"/>
          <w:b/>
          <w:bCs/>
          <w:color w:val="000000" w:themeColor="text1"/>
          <w:sz w:val="18"/>
          <w:szCs w:val="22"/>
        </w:rPr>
        <w:t xml:space="preserve"> </w:t>
      </w:r>
      <w:r w:rsidR="00715DFF" w:rsidRPr="00FB1B1A">
        <w:rPr>
          <w:rFonts w:ascii="Arial" w:hAnsi="Arial" w:cs="Arial"/>
          <w:b/>
          <w:bCs/>
          <w:color w:val="000000" w:themeColor="text1"/>
          <w:sz w:val="18"/>
          <w:szCs w:val="22"/>
        </w:rPr>
        <w:t xml:space="preserve"> :</w:t>
      </w:r>
      <w:r w:rsidR="00715DFF" w:rsidRPr="00C850F0">
        <w:rPr>
          <w:rFonts w:ascii="Arial" w:hAnsi="Arial" w:cs="Arial"/>
          <w:color w:val="000000" w:themeColor="text1"/>
          <w:sz w:val="18"/>
          <w:szCs w:val="22"/>
        </w:rPr>
        <w:t xml:space="preserve"> </w:t>
      </w:r>
      <w:bookmarkStart w:id="1" w:name="_GoBack"/>
      <w:bookmarkEnd w:id="1"/>
      <w:r w:rsidR="00370978">
        <w:rPr>
          <w:rFonts w:ascii="Arial" w:hAnsi="Arial" w:cs="Arial"/>
          <w:color w:val="000000" w:themeColor="text1"/>
          <w:sz w:val="18"/>
          <w:szCs w:val="22"/>
        </w:rPr>
        <w:t>1</w:t>
      </w:r>
      <w:r w:rsidR="00370978" w:rsidRPr="00370978">
        <w:rPr>
          <w:rFonts w:ascii="Arial" w:hAnsi="Arial" w:cs="Arial"/>
          <w:color w:val="000000" w:themeColor="text1"/>
          <w:sz w:val="18"/>
          <w:szCs w:val="22"/>
          <w:vertAlign w:val="superscript"/>
        </w:rPr>
        <w:t>er</w:t>
      </w:r>
      <w:r w:rsidR="00370978">
        <w:rPr>
          <w:rFonts w:ascii="Arial" w:hAnsi="Arial" w:cs="Arial"/>
          <w:color w:val="000000" w:themeColor="text1"/>
          <w:sz w:val="18"/>
          <w:szCs w:val="22"/>
        </w:rPr>
        <w:t xml:space="preserve"> Septembre</w:t>
      </w:r>
      <w:r w:rsidR="004C5954" w:rsidRPr="00C850F0">
        <w:rPr>
          <w:rFonts w:ascii="Arial" w:hAnsi="Arial" w:cs="Arial"/>
          <w:color w:val="000000" w:themeColor="text1"/>
          <w:sz w:val="18"/>
          <w:szCs w:val="22"/>
        </w:rPr>
        <w:br/>
      </w:r>
      <w:r w:rsidR="004C5954" w:rsidRPr="00FB1B1A">
        <w:rPr>
          <w:rFonts w:ascii="Arial" w:hAnsi="Arial" w:cs="Arial"/>
          <w:b/>
          <w:bCs/>
          <w:color w:val="000000" w:themeColor="text1"/>
          <w:sz w:val="18"/>
          <w:szCs w:val="22"/>
        </w:rPr>
        <w:t xml:space="preserve">Profil </w:t>
      </w:r>
      <w:r w:rsidR="00FB1B1A" w:rsidRPr="00FB1B1A">
        <w:rPr>
          <w:rFonts w:ascii="Arial" w:hAnsi="Arial" w:cs="Arial"/>
          <w:b/>
          <w:bCs/>
          <w:color w:val="000000" w:themeColor="text1"/>
          <w:sz w:val="18"/>
          <w:szCs w:val="22"/>
        </w:rPr>
        <w:t xml:space="preserve"> </w:t>
      </w:r>
      <w:r w:rsidR="00FB1B1A">
        <w:rPr>
          <w:rFonts w:ascii="Arial" w:hAnsi="Arial" w:cs="Arial"/>
          <w:color w:val="000000" w:themeColor="text1"/>
          <w:sz w:val="18"/>
          <w:szCs w:val="22"/>
        </w:rPr>
        <w:t xml:space="preserve">                                   </w:t>
      </w:r>
      <w:r w:rsidR="002D1F03">
        <w:rPr>
          <w:rFonts w:ascii="Arial" w:hAnsi="Arial" w:cs="Arial"/>
          <w:color w:val="000000" w:themeColor="text1"/>
          <w:sz w:val="18"/>
          <w:szCs w:val="22"/>
        </w:rPr>
        <w:t xml:space="preserve"> </w:t>
      </w:r>
      <w:r w:rsidR="004C5954" w:rsidRPr="00FB1B1A">
        <w:rPr>
          <w:rFonts w:ascii="Arial" w:hAnsi="Arial" w:cs="Arial"/>
          <w:b/>
          <w:bCs/>
          <w:color w:val="000000" w:themeColor="text1"/>
          <w:sz w:val="18"/>
          <w:szCs w:val="22"/>
        </w:rPr>
        <w:t>:</w:t>
      </w:r>
      <w:r w:rsidR="004C5954" w:rsidRPr="00C850F0">
        <w:rPr>
          <w:rFonts w:ascii="Arial" w:hAnsi="Arial" w:cs="Arial"/>
          <w:color w:val="000000" w:themeColor="text1"/>
          <w:sz w:val="18"/>
          <w:szCs w:val="22"/>
        </w:rPr>
        <w:t xml:space="preserve"> Médecin dentiste</w:t>
      </w:r>
      <w:r w:rsidR="004C5954" w:rsidRPr="00C850F0">
        <w:rPr>
          <w:rFonts w:ascii="Arial" w:hAnsi="Arial" w:cs="Arial"/>
          <w:color w:val="000000" w:themeColor="text1"/>
          <w:sz w:val="18"/>
          <w:szCs w:val="22"/>
        </w:rPr>
        <w:br/>
      </w:r>
      <w:r w:rsidR="004C5954" w:rsidRPr="0058005E">
        <w:rPr>
          <w:rFonts w:ascii="Arial" w:hAnsi="Arial" w:cs="Arial"/>
          <w:b/>
          <w:bCs/>
          <w:color w:val="000000" w:themeColor="text1"/>
          <w:sz w:val="18"/>
          <w:szCs w:val="22"/>
        </w:rPr>
        <w:t>Grade</w:t>
      </w:r>
      <w:r w:rsidR="0058005E">
        <w:rPr>
          <w:rFonts w:ascii="Arial" w:hAnsi="Arial" w:cs="Arial"/>
          <w:b/>
          <w:bCs/>
          <w:color w:val="000000" w:themeColor="text1"/>
          <w:sz w:val="18"/>
          <w:szCs w:val="22"/>
        </w:rPr>
        <w:t xml:space="preserve">                                    </w:t>
      </w:r>
      <w:r w:rsidR="002D1F03">
        <w:rPr>
          <w:rFonts w:ascii="Arial" w:hAnsi="Arial" w:cs="Arial"/>
          <w:b/>
          <w:bCs/>
          <w:color w:val="000000" w:themeColor="text1"/>
          <w:sz w:val="18"/>
          <w:szCs w:val="22"/>
        </w:rPr>
        <w:t xml:space="preserve"> </w:t>
      </w:r>
      <w:r w:rsidR="004C5954" w:rsidRPr="0058005E">
        <w:rPr>
          <w:rFonts w:ascii="Arial" w:hAnsi="Arial" w:cs="Arial"/>
          <w:b/>
          <w:bCs/>
          <w:color w:val="000000" w:themeColor="text1"/>
          <w:sz w:val="18"/>
          <w:szCs w:val="22"/>
        </w:rPr>
        <w:t>:</w:t>
      </w:r>
      <w:r w:rsidR="004C5954" w:rsidRPr="00C850F0">
        <w:rPr>
          <w:rFonts w:ascii="Arial" w:hAnsi="Arial" w:cs="Arial"/>
          <w:color w:val="000000" w:themeColor="text1"/>
          <w:sz w:val="18"/>
          <w:szCs w:val="22"/>
        </w:rPr>
        <w:t xml:space="preserve"> Professeur Assistant, Professeur agrégé, Professeur de l’enseignement </w:t>
      </w:r>
      <w:r w:rsidR="0058005E">
        <w:rPr>
          <w:rFonts w:ascii="Arial" w:hAnsi="Arial" w:cs="Arial"/>
          <w:color w:val="000000" w:themeColor="text1"/>
          <w:sz w:val="18"/>
          <w:szCs w:val="22"/>
        </w:rPr>
        <w:t xml:space="preserve">supérieur,                                                    </w:t>
      </w:r>
      <w:r w:rsidR="0058005E" w:rsidRPr="0058005E">
        <w:rPr>
          <w:rFonts w:ascii="Arial" w:hAnsi="Arial" w:cs="Arial"/>
          <w:color w:val="FFFFFF" w:themeColor="background1"/>
          <w:sz w:val="18"/>
          <w:szCs w:val="22"/>
        </w:rPr>
        <w:t>M</w:t>
      </w:r>
      <w:r w:rsidR="0058005E">
        <w:rPr>
          <w:rFonts w:ascii="Arial" w:hAnsi="Arial" w:cs="Arial"/>
          <w:color w:val="000000" w:themeColor="text1"/>
          <w:sz w:val="18"/>
          <w:szCs w:val="22"/>
        </w:rPr>
        <w:t xml:space="preserve">                                              Maître </w:t>
      </w:r>
      <w:r w:rsidR="004C5954" w:rsidRPr="00C850F0">
        <w:rPr>
          <w:rFonts w:ascii="Arial" w:hAnsi="Arial" w:cs="Arial"/>
          <w:color w:val="000000" w:themeColor="text1"/>
          <w:sz w:val="18"/>
          <w:szCs w:val="22"/>
        </w:rPr>
        <w:t>de conférences, Professeur des universités ou Professeur Associé.</w:t>
      </w:r>
      <w:r w:rsidR="004C5954" w:rsidRPr="00C850F0">
        <w:rPr>
          <w:rFonts w:ascii="Arial" w:hAnsi="Arial" w:cs="Arial"/>
          <w:color w:val="000000" w:themeColor="text1"/>
          <w:sz w:val="18"/>
          <w:szCs w:val="22"/>
        </w:rPr>
        <w:br/>
      </w:r>
      <w:r w:rsidR="004C5954" w:rsidRPr="0058005E">
        <w:rPr>
          <w:rFonts w:ascii="Arial" w:hAnsi="Arial" w:cs="Arial"/>
          <w:b/>
          <w:bCs/>
          <w:color w:val="000000" w:themeColor="text1"/>
          <w:sz w:val="18"/>
          <w:szCs w:val="22"/>
        </w:rPr>
        <w:t>Composante</w:t>
      </w:r>
      <w:r w:rsidR="0058005E">
        <w:rPr>
          <w:rFonts w:ascii="Arial" w:hAnsi="Arial" w:cs="Arial"/>
          <w:b/>
          <w:bCs/>
          <w:color w:val="000000" w:themeColor="text1"/>
          <w:sz w:val="18"/>
          <w:szCs w:val="22"/>
        </w:rPr>
        <w:t xml:space="preserve">                         </w:t>
      </w:r>
      <w:r w:rsidR="004C5954" w:rsidRPr="0058005E">
        <w:rPr>
          <w:rFonts w:ascii="Arial" w:hAnsi="Arial" w:cs="Arial"/>
          <w:b/>
          <w:bCs/>
          <w:color w:val="000000" w:themeColor="text1"/>
          <w:sz w:val="18"/>
          <w:szCs w:val="22"/>
        </w:rPr>
        <w:t>:</w:t>
      </w:r>
      <w:r w:rsidR="0058005E">
        <w:rPr>
          <w:rFonts w:ascii="Arial" w:hAnsi="Arial" w:cs="Arial"/>
          <w:color w:val="000000" w:themeColor="text1"/>
          <w:sz w:val="18"/>
          <w:szCs w:val="22"/>
        </w:rPr>
        <w:t xml:space="preserve"> </w:t>
      </w:r>
      <w:r w:rsidR="004C5954" w:rsidRPr="00C850F0">
        <w:rPr>
          <w:rFonts w:ascii="Arial" w:hAnsi="Arial" w:cs="Arial"/>
          <w:color w:val="000000" w:themeColor="text1"/>
          <w:sz w:val="18"/>
          <w:szCs w:val="22"/>
        </w:rPr>
        <w:t>Faculté Internationale de Médecine Dentaire / UIR - Rabat</w:t>
      </w:r>
      <w:r w:rsidR="004C5954" w:rsidRPr="00C850F0">
        <w:rPr>
          <w:rFonts w:ascii="Arial" w:hAnsi="Arial" w:cs="Arial"/>
          <w:color w:val="000000" w:themeColor="text1"/>
          <w:sz w:val="18"/>
          <w:szCs w:val="22"/>
        </w:rPr>
        <w:br/>
      </w:r>
      <w:r w:rsidR="004C5954" w:rsidRPr="0058005E">
        <w:rPr>
          <w:rFonts w:ascii="Arial" w:hAnsi="Arial" w:cs="Arial"/>
          <w:b/>
          <w:bCs/>
          <w:color w:val="000000" w:themeColor="text1"/>
          <w:sz w:val="18"/>
          <w:szCs w:val="22"/>
        </w:rPr>
        <w:t>Lieu d’exercice</w:t>
      </w:r>
      <w:r w:rsidR="0058005E">
        <w:rPr>
          <w:rFonts w:ascii="Arial" w:hAnsi="Arial" w:cs="Arial"/>
          <w:color w:val="000000" w:themeColor="text1"/>
          <w:sz w:val="18"/>
          <w:szCs w:val="22"/>
        </w:rPr>
        <w:t xml:space="preserve">                     </w:t>
      </w:r>
      <w:r w:rsidR="004C5954" w:rsidRPr="0058005E">
        <w:rPr>
          <w:rFonts w:ascii="Arial" w:hAnsi="Arial" w:cs="Arial"/>
          <w:b/>
          <w:bCs/>
          <w:color w:val="000000" w:themeColor="text1"/>
          <w:sz w:val="18"/>
          <w:szCs w:val="22"/>
        </w:rPr>
        <w:t>:</w:t>
      </w:r>
      <w:r w:rsidR="004C5954" w:rsidRPr="00C850F0">
        <w:rPr>
          <w:rFonts w:ascii="Arial" w:hAnsi="Arial" w:cs="Arial"/>
          <w:color w:val="000000" w:themeColor="text1"/>
          <w:sz w:val="18"/>
          <w:szCs w:val="22"/>
        </w:rPr>
        <w:t xml:space="preserve"> Campus de l'UIR, région de Technopolis, Rabat-Salé, Maroc.</w:t>
      </w:r>
    </w:p>
    <w:bookmarkEnd w:id="0"/>
    <w:p w:rsidR="004C5954" w:rsidRPr="0058005E" w:rsidRDefault="004C5954" w:rsidP="002D1F03">
      <w:pPr>
        <w:pStyle w:val="NormalWeb"/>
        <w:shd w:val="clear" w:color="auto" w:fill="FFFFFF"/>
        <w:spacing w:before="0" w:beforeAutospacing="0" w:after="225" w:afterAutospacing="0" w:line="80" w:lineRule="atLeast"/>
        <w:jc w:val="both"/>
        <w:rPr>
          <w:rFonts w:ascii="Arial" w:hAnsi="Arial" w:cs="Arial"/>
          <w:color w:val="2F5496" w:themeColor="accent5" w:themeShade="BF"/>
          <w:sz w:val="18"/>
          <w:szCs w:val="22"/>
          <w:u w:val="single"/>
        </w:rPr>
      </w:pPr>
      <w:r w:rsidRPr="0058005E">
        <w:rPr>
          <w:rStyle w:val="lev"/>
          <w:rFonts w:ascii="Arial" w:hAnsi="Arial" w:cs="Arial"/>
          <w:color w:val="2F5496" w:themeColor="accent5" w:themeShade="BF"/>
          <w:sz w:val="18"/>
          <w:szCs w:val="22"/>
          <w:u w:val="single"/>
        </w:rPr>
        <w:t>CONTEXTE</w:t>
      </w:r>
    </w:p>
    <w:p w:rsidR="004C5954" w:rsidRPr="00C850F0" w:rsidRDefault="004C5954" w:rsidP="002D1F03">
      <w:pPr>
        <w:pStyle w:val="NormalWeb"/>
        <w:shd w:val="clear" w:color="auto" w:fill="FFFFFF"/>
        <w:spacing w:before="0" w:beforeAutospacing="0" w:after="225" w:afterAutospacing="0" w:line="80" w:lineRule="atLeast"/>
        <w:jc w:val="both"/>
        <w:rPr>
          <w:rFonts w:ascii="Arial" w:hAnsi="Arial" w:cs="Arial"/>
          <w:color w:val="000000" w:themeColor="text1"/>
          <w:sz w:val="18"/>
          <w:szCs w:val="22"/>
        </w:rPr>
      </w:pPr>
      <w:r w:rsidRPr="00C850F0">
        <w:rPr>
          <w:rFonts w:ascii="Arial" w:hAnsi="Arial" w:cs="Arial"/>
          <w:color w:val="000000" w:themeColor="text1"/>
          <w:sz w:val="18"/>
          <w:szCs w:val="22"/>
        </w:rPr>
        <w:t>L'Université Internationale de Rabat (UIR) est un partenariat public-privé, composé de plusieurs grandes écoles et facultés, un modèle original et innovant dans le contexte de développement du Maroc et de l'Afrique. Le campus, construit suivant les normes internationales les plus élevées, est situé à environ 10 km du centre de la capitale, Rabat. La faculté internationale de médecine dentaire (FIMD) a démarré en Septembre 2015 et bénéficie d’une collaboration étroite avec de nombreuses universités publiques ainsi que d’un partenariat à l’international.</w:t>
      </w:r>
    </w:p>
    <w:p w:rsidR="004C5954" w:rsidRPr="0058005E" w:rsidRDefault="004C5954" w:rsidP="002D1F03">
      <w:pPr>
        <w:pStyle w:val="NormalWeb"/>
        <w:shd w:val="clear" w:color="auto" w:fill="FFFFFF"/>
        <w:spacing w:before="0" w:beforeAutospacing="0" w:after="225" w:afterAutospacing="0" w:line="80" w:lineRule="atLeast"/>
        <w:jc w:val="both"/>
        <w:rPr>
          <w:rFonts w:ascii="Arial" w:hAnsi="Arial" w:cs="Arial"/>
          <w:color w:val="2F5496" w:themeColor="accent5" w:themeShade="BF"/>
          <w:sz w:val="18"/>
          <w:szCs w:val="22"/>
          <w:u w:val="single"/>
        </w:rPr>
      </w:pPr>
      <w:r w:rsidRPr="0058005E">
        <w:rPr>
          <w:rStyle w:val="lev"/>
          <w:rFonts w:ascii="Arial" w:hAnsi="Arial" w:cs="Arial"/>
          <w:color w:val="2F5496" w:themeColor="accent5" w:themeShade="BF"/>
          <w:sz w:val="18"/>
          <w:szCs w:val="22"/>
          <w:u w:val="single"/>
        </w:rPr>
        <w:t>PROFIL ENSEIGNEMENT</w:t>
      </w:r>
    </w:p>
    <w:p w:rsidR="0058005E" w:rsidRDefault="004C5954" w:rsidP="002D1F03">
      <w:pPr>
        <w:pStyle w:val="NormalWeb"/>
        <w:shd w:val="clear" w:color="auto" w:fill="FFFFFF"/>
        <w:spacing w:before="0" w:beforeAutospacing="0" w:after="225" w:afterAutospacing="0" w:line="80" w:lineRule="atLeast"/>
        <w:jc w:val="both"/>
        <w:rPr>
          <w:rFonts w:ascii="Arial" w:hAnsi="Arial" w:cs="Arial"/>
          <w:color w:val="000000" w:themeColor="text1"/>
          <w:sz w:val="18"/>
          <w:szCs w:val="22"/>
        </w:rPr>
      </w:pPr>
      <w:r w:rsidRPr="00C850F0">
        <w:rPr>
          <w:rFonts w:ascii="Arial" w:hAnsi="Arial" w:cs="Arial"/>
          <w:color w:val="000000" w:themeColor="text1"/>
          <w:sz w:val="18"/>
          <w:szCs w:val="22"/>
        </w:rPr>
        <w:t>Dans le cadre du développement de ses activités d’enseignement et de recherche, la FIMD recrute des enseignants-chercheurs en Médecine dentaire. Le candidat aura une charge d’enseignement et d’encadrement pratique et clinique, en formation de base commune de médecine dentaire et/ou de spécialités odontol</w:t>
      </w:r>
      <w:r w:rsidR="00C17524" w:rsidRPr="00C850F0">
        <w:rPr>
          <w:rFonts w:ascii="Arial" w:hAnsi="Arial" w:cs="Arial"/>
          <w:color w:val="000000" w:themeColor="text1"/>
          <w:sz w:val="18"/>
          <w:szCs w:val="22"/>
        </w:rPr>
        <w:t>ogique</w:t>
      </w:r>
      <w:r w:rsidR="003D4987" w:rsidRPr="00C850F0">
        <w:rPr>
          <w:rFonts w:ascii="Arial" w:hAnsi="Arial" w:cs="Arial"/>
          <w:color w:val="000000" w:themeColor="text1"/>
          <w:sz w:val="18"/>
          <w:szCs w:val="22"/>
        </w:rPr>
        <w:t>s</w:t>
      </w:r>
      <w:r w:rsidR="00C17524" w:rsidRPr="00C850F0">
        <w:rPr>
          <w:rFonts w:ascii="Arial" w:hAnsi="Arial" w:cs="Arial"/>
          <w:color w:val="000000" w:themeColor="text1"/>
          <w:sz w:val="18"/>
          <w:szCs w:val="22"/>
        </w:rPr>
        <w:t>.</w:t>
      </w:r>
      <w:r w:rsidRPr="00C850F0">
        <w:rPr>
          <w:rFonts w:ascii="Arial" w:hAnsi="Arial" w:cs="Arial"/>
          <w:color w:val="000000" w:themeColor="text1"/>
          <w:sz w:val="18"/>
          <w:szCs w:val="22"/>
        </w:rPr>
        <w:t> Le candidat doit être titulaire d’un doctorat en Médecine dentaire et d’une spécialité odontologique dans les domaines suivants : Odontologie conservatrice</w:t>
      </w:r>
      <w:r w:rsidR="00A84606" w:rsidRPr="00C850F0">
        <w:rPr>
          <w:rFonts w:ascii="Arial" w:hAnsi="Arial" w:cs="Arial"/>
          <w:color w:val="000000" w:themeColor="text1"/>
          <w:sz w:val="18"/>
          <w:szCs w:val="22"/>
        </w:rPr>
        <w:t> / Endodontie</w:t>
      </w:r>
      <w:r w:rsidRPr="00C850F0">
        <w:rPr>
          <w:rFonts w:ascii="Arial" w:hAnsi="Arial" w:cs="Arial"/>
          <w:color w:val="000000" w:themeColor="text1"/>
          <w:sz w:val="18"/>
          <w:szCs w:val="22"/>
        </w:rPr>
        <w:t>, Chiru</w:t>
      </w:r>
      <w:r w:rsidR="00A84606" w:rsidRPr="00C850F0">
        <w:rPr>
          <w:rFonts w:ascii="Arial" w:hAnsi="Arial" w:cs="Arial"/>
          <w:color w:val="000000" w:themeColor="text1"/>
          <w:sz w:val="18"/>
          <w:szCs w:val="22"/>
        </w:rPr>
        <w:t>rgie, Orthopédie Dento-Faciale, Prothèse Amovible, Prothèse Fixée, Parodontologie et P</w:t>
      </w:r>
      <w:r w:rsidR="006F00FA" w:rsidRPr="00C850F0">
        <w:rPr>
          <w:rFonts w:ascii="Arial" w:hAnsi="Arial" w:cs="Arial"/>
          <w:color w:val="000000" w:themeColor="text1"/>
          <w:sz w:val="18"/>
          <w:szCs w:val="22"/>
        </w:rPr>
        <w:t>édodontie.</w:t>
      </w:r>
    </w:p>
    <w:p w:rsidR="005F5978" w:rsidRPr="00C850F0" w:rsidRDefault="005F5978" w:rsidP="002D1F03">
      <w:pPr>
        <w:pStyle w:val="NormalWeb"/>
        <w:shd w:val="clear" w:color="auto" w:fill="FFFFFF"/>
        <w:spacing w:before="0" w:beforeAutospacing="0" w:after="225" w:afterAutospacing="0" w:line="80" w:lineRule="atLeast"/>
        <w:jc w:val="both"/>
        <w:rPr>
          <w:rFonts w:ascii="Arial" w:hAnsi="Arial" w:cs="Arial"/>
          <w:color w:val="000000" w:themeColor="text1"/>
          <w:sz w:val="18"/>
          <w:szCs w:val="22"/>
        </w:rPr>
      </w:pPr>
      <w:r w:rsidRPr="00C850F0">
        <w:rPr>
          <w:rFonts w:ascii="Arial" w:hAnsi="Arial" w:cs="Arial"/>
          <w:color w:val="000000" w:themeColor="text1"/>
          <w:sz w:val="18"/>
          <w:szCs w:val="22"/>
        </w:rPr>
        <w:t>L'enseignant-chercheur sera intégré dans une équipe multidisciplinaire dans le cadre du laboratoire de rec</w:t>
      </w:r>
      <w:r w:rsidR="00697A05" w:rsidRPr="00C850F0">
        <w:rPr>
          <w:rFonts w:ascii="Arial" w:hAnsi="Arial" w:cs="Arial"/>
          <w:color w:val="000000" w:themeColor="text1"/>
          <w:sz w:val="18"/>
          <w:szCs w:val="22"/>
        </w:rPr>
        <w:t xml:space="preserve">herche et développement. </w:t>
      </w:r>
      <w:r w:rsidRPr="00C850F0">
        <w:rPr>
          <w:rFonts w:ascii="Arial" w:hAnsi="Arial" w:cs="Arial"/>
          <w:color w:val="000000" w:themeColor="text1"/>
          <w:sz w:val="18"/>
          <w:szCs w:val="22"/>
        </w:rPr>
        <w:t xml:space="preserve">Celui-ci devra contribuer activement à l'effort de </w:t>
      </w:r>
      <w:r w:rsidR="00697A05" w:rsidRPr="00C850F0">
        <w:rPr>
          <w:rFonts w:ascii="Arial" w:hAnsi="Arial" w:cs="Arial"/>
          <w:color w:val="000000" w:themeColor="text1"/>
          <w:sz w:val="18"/>
          <w:szCs w:val="22"/>
        </w:rPr>
        <w:t>recherche et publication scientifique afin de</w:t>
      </w:r>
      <w:r w:rsidRPr="00C850F0">
        <w:rPr>
          <w:rFonts w:ascii="Arial" w:hAnsi="Arial" w:cs="Arial"/>
          <w:color w:val="000000" w:themeColor="text1"/>
          <w:sz w:val="18"/>
          <w:szCs w:val="22"/>
        </w:rPr>
        <w:t xml:space="preserve"> participer au rayonnement de l’UIR</w:t>
      </w:r>
      <w:r w:rsidR="0002387E" w:rsidRPr="00C850F0">
        <w:rPr>
          <w:rFonts w:ascii="Arial" w:hAnsi="Arial" w:cs="Arial"/>
          <w:color w:val="000000" w:themeColor="text1"/>
          <w:sz w:val="18"/>
          <w:szCs w:val="22"/>
        </w:rPr>
        <w:t>.</w:t>
      </w:r>
    </w:p>
    <w:p w:rsidR="005F5978" w:rsidRPr="002D1F03" w:rsidRDefault="004C5954" w:rsidP="002D1F03">
      <w:pPr>
        <w:pStyle w:val="NormalWeb"/>
        <w:shd w:val="clear" w:color="auto" w:fill="FFFFFF"/>
        <w:spacing w:before="0" w:beforeAutospacing="0" w:after="225" w:afterAutospacing="0" w:line="80" w:lineRule="atLeast"/>
        <w:jc w:val="both"/>
        <w:rPr>
          <w:rStyle w:val="lev"/>
          <w:rFonts w:ascii="Arial" w:hAnsi="Arial" w:cs="Arial"/>
          <w:color w:val="2F5496" w:themeColor="accent5" w:themeShade="BF"/>
          <w:sz w:val="18"/>
          <w:szCs w:val="22"/>
          <w:u w:val="single"/>
        </w:rPr>
      </w:pPr>
      <w:r w:rsidRPr="002D1F03">
        <w:rPr>
          <w:rStyle w:val="lev"/>
          <w:rFonts w:ascii="Arial" w:hAnsi="Arial" w:cs="Arial"/>
          <w:color w:val="2F5496" w:themeColor="accent5" w:themeShade="BF"/>
          <w:sz w:val="18"/>
          <w:szCs w:val="22"/>
          <w:u w:val="single"/>
        </w:rPr>
        <w:t>PROFIL RECHERCHE</w:t>
      </w:r>
    </w:p>
    <w:p w:rsidR="00A84606" w:rsidRPr="00C850F0" w:rsidRDefault="00307FE2" w:rsidP="002D1F03">
      <w:pPr>
        <w:pStyle w:val="NormalWeb"/>
        <w:shd w:val="clear" w:color="auto" w:fill="FFFFFF"/>
        <w:spacing w:before="0" w:beforeAutospacing="0" w:after="225" w:afterAutospacing="0" w:line="80" w:lineRule="atLeast"/>
        <w:jc w:val="both"/>
        <w:rPr>
          <w:rFonts w:ascii="Arial" w:hAnsi="Arial" w:cs="Arial"/>
          <w:color w:val="000000" w:themeColor="text1"/>
          <w:sz w:val="18"/>
          <w:szCs w:val="22"/>
        </w:rPr>
      </w:pPr>
      <w:r w:rsidRPr="00C850F0">
        <w:rPr>
          <w:rFonts w:ascii="Arial" w:hAnsi="Arial" w:cs="Arial"/>
          <w:color w:val="000000" w:themeColor="text1"/>
          <w:sz w:val="18"/>
          <w:szCs w:val="22"/>
        </w:rPr>
        <w:t>Le candidat doit avoir soit :</w:t>
      </w:r>
    </w:p>
    <w:p w:rsidR="00A84606" w:rsidRPr="00C850F0" w:rsidRDefault="00A84606" w:rsidP="002D1F03">
      <w:pPr>
        <w:pStyle w:val="NormalWeb"/>
        <w:numPr>
          <w:ilvl w:val="0"/>
          <w:numId w:val="3"/>
        </w:numPr>
        <w:shd w:val="clear" w:color="auto" w:fill="FFFFFF"/>
        <w:spacing w:before="0" w:beforeAutospacing="0" w:line="80" w:lineRule="atLeast"/>
        <w:ind w:left="714" w:hanging="357"/>
        <w:jc w:val="both"/>
        <w:rPr>
          <w:rFonts w:ascii="Arial" w:hAnsi="Arial" w:cs="Arial"/>
          <w:color w:val="000000" w:themeColor="text1"/>
          <w:sz w:val="18"/>
          <w:szCs w:val="22"/>
        </w:rPr>
      </w:pPr>
      <w:r w:rsidRPr="00C850F0">
        <w:rPr>
          <w:rFonts w:ascii="Arial" w:hAnsi="Arial" w:cs="Arial"/>
          <w:color w:val="000000" w:themeColor="text1"/>
          <w:sz w:val="18"/>
          <w:szCs w:val="22"/>
        </w:rPr>
        <w:t>U</w:t>
      </w:r>
      <w:r w:rsidR="00307FE2" w:rsidRPr="00C850F0">
        <w:rPr>
          <w:rFonts w:ascii="Arial" w:hAnsi="Arial" w:cs="Arial"/>
          <w:color w:val="000000" w:themeColor="text1"/>
          <w:sz w:val="18"/>
          <w:szCs w:val="22"/>
        </w:rPr>
        <w:t>n</w:t>
      </w:r>
      <w:r w:rsidR="005F5978" w:rsidRPr="00C850F0">
        <w:rPr>
          <w:rFonts w:ascii="Arial" w:hAnsi="Arial" w:cs="Arial"/>
          <w:color w:val="000000" w:themeColor="text1"/>
          <w:sz w:val="18"/>
          <w:szCs w:val="22"/>
        </w:rPr>
        <w:t xml:space="preserve"> diplôme de spécialité odontologique</w:t>
      </w:r>
      <w:r w:rsidR="00307FE2" w:rsidRPr="00C850F0">
        <w:rPr>
          <w:rFonts w:ascii="Arial" w:hAnsi="Arial" w:cs="Arial"/>
          <w:color w:val="000000" w:themeColor="text1"/>
          <w:sz w:val="18"/>
          <w:szCs w:val="22"/>
        </w:rPr>
        <w:t xml:space="preserve"> (DNS)</w:t>
      </w:r>
      <w:r w:rsidRPr="00C850F0">
        <w:rPr>
          <w:rFonts w:ascii="Arial" w:hAnsi="Arial" w:cs="Arial"/>
          <w:color w:val="000000" w:themeColor="text1"/>
          <w:sz w:val="18"/>
          <w:szCs w:val="22"/>
        </w:rPr>
        <w:t>,</w:t>
      </w:r>
    </w:p>
    <w:p w:rsidR="005F5978" w:rsidRPr="00C850F0" w:rsidRDefault="00A84606" w:rsidP="002D1F03">
      <w:pPr>
        <w:pStyle w:val="NormalWeb"/>
        <w:numPr>
          <w:ilvl w:val="0"/>
          <w:numId w:val="3"/>
        </w:numPr>
        <w:shd w:val="clear" w:color="auto" w:fill="FFFFFF"/>
        <w:spacing w:before="0" w:beforeAutospacing="0" w:line="80" w:lineRule="atLeast"/>
        <w:ind w:left="714" w:hanging="357"/>
        <w:jc w:val="both"/>
        <w:rPr>
          <w:rFonts w:ascii="Arial" w:hAnsi="Arial" w:cs="Arial"/>
          <w:color w:val="000000" w:themeColor="text1"/>
          <w:sz w:val="18"/>
          <w:szCs w:val="22"/>
        </w:rPr>
      </w:pPr>
      <w:r w:rsidRPr="00C850F0">
        <w:rPr>
          <w:rFonts w:ascii="Arial" w:hAnsi="Arial" w:cs="Arial"/>
          <w:color w:val="000000" w:themeColor="text1"/>
          <w:sz w:val="18"/>
          <w:szCs w:val="22"/>
        </w:rPr>
        <w:t>U</w:t>
      </w:r>
      <w:r w:rsidR="005F5978" w:rsidRPr="00C850F0">
        <w:rPr>
          <w:rFonts w:ascii="Arial" w:hAnsi="Arial" w:cs="Arial"/>
          <w:color w:val="000000" w:themeColor="text1"/>
          <w:sz w:val="18"/>
          <w:szCs w:val="22"/>
        </w:rPr>
        <w:t>ne expérienc</w:t>
      </w:r>
      <w:r w:rsidRPr="00C850F0">
        <w:rPr>
          <w:rFonts w:ascii="Arial" w:hAnsi="Arial" w:cs="Arial"/>
          <w:color w:val="000000" w:themeColor="text1"/>
          <w:sz w:val="18"/>
          <w:szCs w:val="22"/>
        </w:rPr>
        <w:t>e professionnelle approfondie (</w:t>
      </w:r>
      <w:r w:rsidR="005F5978" w:rsidRPr="00C850F0">
        <w:rPr>
          <w:rFonts w:ascii="Arial" w:hAnsi="Arial" w:cs="Arial"/>
          <w:color w:val="000000" w:themeColor="text1"/>
          <w:sz w:val="18"/>
          <w:szCs w:val="22"/>
        </w:rPr>
        <w:t>certificats</w:t>
      </w:r>
      <w:r w:rsidRPr="00C850F0">
        <w:rPr>
          <w:rFonts w:ascii="Arial" w:hAnsi="Arial" w:cs="Arial"/>
          <w:color w:val="000000" w:themeColor="text1"/>
          <w:sz w:val="18"/>
          <w:szCs w:val="22"/>
        </w:rPr>
        <w:t xml:space="preserve"> ou diplômes) </w:t>
      </w:r>
      <w:r w:rsidR="005F5978" w:rsidRPr="00C850F0">
        <w:rPr>
          <w:rFonts w:ascii="Arial" w:hAnsi="Arial" w:cs="Arial"/>
          <w:color w:val="000000" w:themeColor="text1"/>
          <w:sz w:val="18"/>
          <w:szCs w:val="22"/>
        </w:rPr>
        <w:t>dans un des domaines odontologiques demandés</w:t>
      </w:r>
      <w:r w:rsidRPr="00C850F0">
        <w:rPr>
          <w:rFonts w:ascii="Arial" w:hAnsi="Arial" w:cs="Arial"/>
          <w:color w:val="000000" w:themeColor="text1"/>
          <w:sz w:val="18"/>
          <w:szCs w:val="22"/>
        </w:rPr>
        <w:t>,</w:t>
      </w:r>
    </w:p>
    <w:p w:rsidR="00307FE2" w:rsidRPr="00C850F0" w:rsidRDefault="00307FE2" w:rsidP="002D1F03">
      <w:pPr>
        <w:pStyle w:val="NormalWeb"/>
        <w:numPr>
          <w:ilvl w:val="0"/>
          <w:numId w:val="3"/>
        </w:numPr>
        <w:shd w:val="clear" w:color="auto" w:fill="FFFFFF"/>
        <w:spacing w:before="0" w:beforeAutospacing="0" w:line="80" w:lineRule="atLeast"/>
        <w:ind w:left="714" w:hanging="357"/>
        <w:jc w:val="both"/>
        <w:rPr>
          <w:rFonts w:ascii="Arial" w:hAnsi="Arial" w:cs="Arial"/>
          <w:color w:val="000000" w:themeColor="text1"/>
          <w:sz w:val="18"/>
          <w:szCs w:val="22"/>
        </w:rPr>
      </w:pPr>
      <w:r w:rsidRPr="00C850F0">
        <w:rPr>
          <w:rFonts w:ascii="Arial" w:hAnsi="Arial" w:cs="Arial"/>
          <w:color w:val="000000" w:themeColor="text1"/>
          <w:sz w:val="18"/>
          <w:szCs w:val="22"/>
        </w:rPr>
        <w:t>Une expérience acquise</w:t>
      </w:r>
      <w:r w:rsidR="007829BB">
        <w:rPr>
          <w:rFonts w:ascii="Arial" w:hAnsi="Arial" w:cs="Arial"/>
          <w:color w:val="000000" w:themeColor="text1"/>
          <w:sz w:val="18"/>
          <w:szCs w:val="22"/>
        </w:rPr>
        <w:t xml:space="preserve"> dans</w:t>
      </w:r>
      <w:r w:rsidRPr="00C850F0">
        <w:rPr>
          <w:rFonts w:ascii="Arial" w:hAnsi="Arial" w:cs="Arial"/>
          <w:color w:val="000000" w:themeColor="text1"/>
          <w:sz w:val="18"/>
          <w:szCs w:val="22"/>
        </w:rPr>
        <w:t xml:space="preserve"> l’enseignement supérieur en Médecine dentaire</w:t>
      </w:r>
      <w:r w:rsidR="00A84606" w:rsidRPr="00C850F0">
        <w:rPr>
          <w:rFonts w:ascii="Arial" w:hAnsi="Arial" w:cs="Arial"/>
          <w:color w:val="000000" w:themeColor="text1"/>
          <w:sz w:val="18"/>
          <w:szCs w:val="22"/>
        </w:rPr>
        <w:t>.</w:t>
      </w:r>
    </w:p>
    <w:p w:rsidR="004C5954" w:rsidRPr="000C3B03" w:rsidRDefault="004C5954" w:rsidP="000C3B03">
      <w:pPr>
        <w:pStyle w:val="NormalWeb"/>
        <w:shd w:val="clear" w:color="auto" w:fill="FFFFFF"/>
        <w:spacing w:before="375" w:beforeAutospacing="0" w:after="225" w:afterAutospacing="0" w:line="270" w:lineRule="atLeast"/>
        <w:jc w:val="both"/>
        <w:rPr>
          <w:rFonts w:ascii="Arial" w:hAnsi="Arial" w:cs="Arial"/>
          <w:color w:val="000000" w:themeColor="text1"/>
          <w:sz w:val="18"/>
          <w:szCs w:val="22"/>
        </w:rPr>
      </w:pPr>
      <w:r w:rsidRPr="00C850F0">
        <w:rPr>
          <w:rFonts w:ascii="Arial" w:hAnsi="Arial" w:cs="Arial"/>
          <w:color w:val="000000" w:themeColor="text1"/>
          <w:sz w:val="18"/>
          <w:szCs w:val="22"/>
        </w:rPr>
        <w:t>Les candidats sont invités à préciser dans leur demande de candidature, le rang pour lequel ils postulent. Outre l'enseignement et la recherche, les membres du corps professoral participent à la vie pédagogique et d’ouverture de l'université (développement ou coordination de programme, organisation de séminaires…)</w:t>
      </w:r>
    </w:p>
    <w:p w:rsidR="004C5954" w:rsidRPr="002D1F03" w:rsidRDefault="004C5954" w:rsidP="002D1F03">
      <w:pPr>
        <w:pStyle w:val="NormalWeb"/>
        <w:shd w:val="clear" w:color="auto" w:fill="FFFFFF"/>
        <w:spacing w:before="0" w:beforeAutospacing="0" w:after="225" w:afterAutospacing="0" w:line="80" w:lineRule="atLeast"/>
        <w:jc w:val="both"/>
        <w:rPr>
          <w:rStyle w:val="lev"/>
          <w:rFonts w:ascii="Arial" w:hAnsi="Arial" w:cs="Arial"/>
          <w:color w:val="2F5496" w:themeColor="accent5" w:themeShade="BF"/>
          <w:sz w:val="18"/>
          <w:szCs w:val="22"/>
          <w:u w:val="single"/>
        </w:rPr>
      </w:pPr>
      <w:r w:rsidRPr="002D1F03">
        <w:rPr>
          <w:rStyle w:val="lev"/>
          <w:rFonts w:ascii="Arial" w:hAnsi="Arial" w:cs="Arial"/>
          <w:color w:val="2F5496" w:themeColor="accent5" w:themeShade="BF"/>
          <w:sz w:val="18"/>
          <w:szCs w:val="22"/>
          <w:u w:val="single"/>
        </w:rPr>
        <w:t>MODALITES DE CANDIDATURE</w:t>
      </w:r>
    </w:p>
    <w:p w:rsidR="002D1F03" w:rsidRPr="002D1F03" w:rsidRDefault="005F5978" w:rsidP="000C3B03">
      <w:pPr>
        <w:pStyle w:val="NormalWeb"/>
        <w:shd w:val="clear" w:color="auto" w:fill="FFFFFF"/>
        <w:spacing w:before="375" w:beforeAutospacing="0" w:after="225" w:afterAutospacing="0" w:line="270" w:lineRule="atLeast"/>
        <w:jc w:val="both"/>
        <w:rPr>
          <w:rFonts w:ascii="Arial" w:hAnsi="Arial" w:cs="Arial"/>
          <w:color w:val="0563C1"/>
          <w:sz w:val="18"/>
          <w:szCs w:val="22"/>
          <w:u w:val="single"/>
        </w:rPr>
      </w:pPr>
      <w:r w:rsidRPr="00C850F0">
        <w:rPr>
          <w:rFonts w:ascii="Arial" w:hAnsi="Arial" w:cs="Arial"/>
          <w:color w:val="000000" w:themeColor="text1"/>
          <w:sz w:val="18"/>
          <w:szCs w:val="22"/>
        </w:rPr>
        <w:t xml:space="preserve">Les candidats intéressés sont invités à adresser </w:t>
      </w:r>
      <w:r w:rsidR="009812DD" w:rsidRPr="000C3B03">
        <w:rPr>
          <w:rFonts w:ascii="Arial" w:hAnsi="Arial" w:cs="Arial"/>
          <w:color w:val="000000" w:themeColor="text1"/>
          <w:sz w:val="18"/>
          <w:szCs w:val="22"/>
        </w:rPr>
        <w:t xml:space="preserve">avant le </w:t>
      </w:r>
      <w:r w:rsidR="00E13E6B">
        <w:rPr>
          <w:rFonts w:ascii="Arial" w:hAnsi="Arial" w:cs="Arial"/>
          <w:color w:val="000000" w:themeColor="text1"/>
          <w:sz w:val="18"/>
          <w:szCs w:val="22"/>
        </w:rPr>
        <w:t>30 Juin</w:t>
      </w:r>
      <w:r w:rsidR="00A166A0" w:rsidRPr="00082F7E">
        <w:rPr>
          <w:rFonts w:ascii="Arial" w:hAnsi="Arial" w:cs="Arial"/>
          <w:color w:val="000000" w:themeColor="text1"/>
          <w:sz w:val="18"/>
          <w:szCs w:val="22"/>
        </w:rPr>
        <w:t xml:space="preserve"> </w:t>
      </w:r>
      <w:r w:rsidR="00A166A0" w:rsidRPr="00E13E6B">
        <w:rPr>
          <w:rFonts w:ascii="Arial" w:hAnsi="Arial" w:cs="Arial"/>
          <w:color w:val="000000" w:themeColor="text1"/>
          <w:sz w:val="18"/>
          <w:szCs w:val="22"/>
        </w:rPr>
        <w:t>2018</w:t>
      </w:r>
      <w:r w:rsidRPr="00082F7E">
        <w:rPr>
          <w:rFonts w:ascii="Arial" w:hAnsi="Arial" w:cs="Arial"/>
          <w:color w:val="000000" w:themeColor="text1"/>
          <w:sz w:val="18"/>
          <w:szCs w:val="22"/>
        </w:rPr>
        <w:t> un curriculum</w:t>
      </w:r>
      <w:r w:rsidRPr="00C850F0">
        <w:rPr>
          <w:rFonts w:ascii="Arial" w:hAnsi="Arial" w:cs="Arial"/>
          <w:color w:val="000000" w:themeColor="text1"/>
          <w:sz w:val="18"/>
          <w:szCs w:val="22"/>
        </w:rPr>
        <w:t xml:space="preserve"> vitae détaillé, une lettre de motivation, ainsi qu'une copie des travaux de recherche, par voie électronique à l'adresse suivante : </w:t>
      </w:r>
      <w:hyperlink r:id="rId6" w:history="1">
        <w:r w:rsidR="00E13E6B" w:rsidRPr="00507D53">
          <w:rPr>
            <w:rStyle w:val="Lienhypertexte"/>
            <w:rFonts w:ascii="Arial" w:hAnsi="Arial" w:cs="Arial"/>
            <w:sz w:val="18"/>
            <w:szCs w:val="22"/>
          </w:rPr>
          <w:t>recrutementdentaire@uir.ac.ma</w:t>
        </w:r>
      </w:hyperlink>
    </w:p>
    <w:sectPr w:rsidR="002D1F03" w:rsidRPr="002D1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0058"/>
    <w:multiLevelType w:val="hybridMultilevel"/>
    <w:tmpl w:val="B8064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7C544D"/>
    <w:multiLevelType w:val="hybridMultilevel"/>
    <w:tmpl w:val="CA76AF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4C6A0D"/>
    <w:multiLevelType w:val="hybridMultilevel"/>
    <w:tmpl w:val="6524A4BE"/>
    <w:lvl w:ilvl="0" w:tplc="9E9A1A6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801"/>
    <w:rsid w:val="0002387E"/>
    <w:rsid w:val="000462A2"/>
    <w:rsid w:val="00082F7E"/>
    <w:rsid w:val="000C3B03"/>
    <w:rsid w:val="000C4801"/>
    <w:rsid w:val="001A3929"/>
    <w:rsid w:val="00263AED"/>
    <w:rsid w:val="002D1F03"/>
    <w:rsid w:val="00307FE2"/>
    <w:rsid w:val="00343C45"/>
    <w:rsid w:val="00370978"/>
    <w:rsid w:val="003D4987"/>
    <w:rsid w:val="004C5954"/>
    <w:rsid w:val="00503437"/>
    <w:rsid w:val="0058005E"/>
    <w:rsid w:val="005F5978"/>
    <w:rsid w:val="006618B0"/>
    <w:rsid w:val="00697A05"/>
    <w:rsid w:val="006D1443"/>
    <w:rsid w:val="006F00FA"/>
    <w:rsid w:val="00715DFF"/>
    <w:rsid w:val="007829BB"/>
    <w:rsid w:val="00812531"/>
    <w:rsid w:val="0091104E"/>
    <w:rsid w:val="009812DD"/>
    <w:rsid w:val="00A166A0"/>
    <w:rsid w:val="00A84606"/>
    <w:rsid w:val="00C17524"/>
    <w:rsid w:val="00C850F0"/>
    <w:rsid w:val="00E13E6B"/>
    <w:rsid w:val="00FB1B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1391"/>
  <w15:chartTrackingRefBased/>
  <w15:docId w15:val="{64FCA80A-7492-4823-AB4B-623A21DA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5954"/>
    <w:rPr>
      <w:color w:val="0563C1"/>
      <w:u w:val="single"/>
    </w:rPr>
  </w:style>
  <w:style w:type="paragraph" w:styleId="NormalWeb">
    <w:name w:val="Normal (Web)"/>
    <w:basedOn w:val="Normal"/>
    <w:uiPriority w:val="99"/>
    <w:semiHidden/>
    <w:unhideWhenUsed/>
    <w:rsid w:val="004C5954"/>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4C5954"/>
    <w:rPr>
      <w:b/>
      <w:bCs/>
    </w:rPr>
  </w:style>
  <w:style w:type="character" w:styleId="Mentionnonrsolue">
    <w:name w:val="Unresolved Mention"/>
    <w:basedOn w:val="Policepardfaut"/>
    <w:uiPriority w:val="99"/>
    <w:semiHidden/>
    <w:unhideWhenUsed/>
    <w:rsid w:val="00E13E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34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tementdentaire@uir.ac.m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476</Words>
  <Characters>2619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Salma Harti</cp:lastModifiedBy>
  <cp:revision>5</cp:revision>
  <dcterms:created xsi:type="dcterms:W3CDTF">2018-03-16T14:48:00Z</dcterms:created>
  <dcterms:modified xsi:type="dcterms:W3CDTF">2018-05-02T17:42:00Z</dcterms:modified>
</cp:coreProperties>
</file>