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F769" w14:textId="20012484" w:rsidR="00231BF2" w:rsidRPr="00D42878" w:rsidRDefault="00231BF2" w:rsidP="00231BF2">
      <w:pPr>
        <w:pStyle w:val="Titre1"/>
        <w:jc w:val="left"/>
        <w:rPr>
          <w:rFonts w:asciiTheme="minorHAnsi" w:eastAsia="Times New Roman" w:hAnsiTheme="minorHAnsi"/>
          <w:color w:val="auto"/>
          <w:sz w:val="22"/>
          <w:szCs w:val="22"/>
          <w:lang w:val="en-US"/>
        </w:rPr>
      </w:pPr>
      <w:r w:rsidRPr="009542B5">
        <w:rPr>
          <w:rFonts w:asciiTheme="minorHAnsi" w:eastAsia="Times New Roman" w:hAnsiTheme="minorHAnsi"/>
          <w:noProof/>
          <w:color w:val="auto"/>
          <w:sz w:val="22"/>
          <w:szCs w:val="22"/>
          <w:lang w:val="en-US"/>
        </w:rPr>
        <w:t xml:space="preserve"> </w:t>
      </w:r>
      <w:r w:rsidRPr="009542B5">
        <w:rPr>
          <w:rFonts w:asciiTheme="minorHAnsi" w:eastAsia="Times New Roman" w:hAnsiTheme="minorHAnsi"/>
          <w:noProof/>
          <w:color w:val="auto"/>
          <w:sz w:val="22"/>
          <w:szCs w:val="22"/>
          <w:lang w:val="en-US"/>
        </w:rPr>
        <w:tab/>
      </w:r>
      <w:r w:rsidR="00D25247">
        <w:rPr>
          <w:noProof/>
        </w:rPr>
        <w:drawing>
          <wp:inline distT="0" distB="0" distL="0" distR="0" wp14:anchorId="05D7602E" wp14:editId="7A320580">
            <wp:extent cx="2019300" cy="4667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2B5">
        <w:rPr>
          <w:rFonts w:asciiTheme="minorHAnsi" w:eastAsia="Times New Roman" w:hAnsiTheme="minorHAnsi"/>
          <w:noProof/>
          <w:color w:val="auto"/>
          <w:sz w:val="22"/>
          <w:szCs w:val="22"/>
          <w:lang w:val="en-US"/>
        </w:rPr>
        <w:tab/>
      </w:r>
      <w:r w:rsidRPr="009542B5">
        <w:rPr>
          <w:rFonts w:asciiTheme="minorHAnsi" w:eastAsia="Times New Roman" w:hAnsiTheme="minorHAnsi"/>
          <w:noProof/>
          <w:color w:val="auto"/>
          <w:sz w:val="22"/>
          <w:szCs w:val="22"/>
          <w:lang w:val="en-US"/>
        </w:rPr>
        <w:tab/>
      </w:r>
      <w:r w:rsidRPr="009542B5">
        <w:rPr>
          <w:rFonts w:asciiTheme="minorHAnsi" w:eastAsia="Times New Roman" w:hAnsiTheme="minorHAnsi"/>
          <w:noProof/>
          <w:color w:val="auto"/>
          <w:sz w:val="22"/>
          <w:szCs w:val="22"/>
          <w:lang w:val="en-US"/>
        </w:rPr>
        <w:tab/>
      </w:r>
      <w:r w:rsidRPr="009542B5">
        <w:rPr>
          <w:rFonts w:asciiTheme="minorHAnsi" w:eastAsia="Times New Roman" w:hAnsiTheme="minorHAnsi"/>
          <w:noProof/>
          <w:color w:val="auto"/>
          <w:sz w:val="22"/>
          <w:szCs w:val="22"/>
          <w:lang w:val="en-US"/>
        </w:rPr>
        <w:tab/>
      </w:r>
      <w:r w:rsidRPr="009542B5">
        <w:rPr>
          <w:rFonts w:asciiTheme="minorHAnsi" w:eastAsia="Times New Roman" w:hAnsiTheme="minorHAnsi"/>
          <w:noProof/>
          <w:color w:val="auto"/>
          <w:sz w:val="22"/>
          <w:szCs w:val="22"/>
          <w:lang w:val="en-US"/>
        </w:rPr>
        <w:tab/>
      </w:r>
      <w:r w:rsidRPr="00D42878">
        <w:rPr>
          <w:rFonts w:asciiTheme="minorHAnsi" w:eastAsia="Times New Roman" w:hAnsiTheme="minorHAnsi"/>
          <w:noProof/>
          <w:color w:val="auto"/>
          <w:sz w:val="22"/>
          <w:szCs w:val="22"/>
        </w:rPr>
        <w:drawing>
          <wp:inline distT="0" distB="0" distL="0" distR="0" wp14:anchorId="3A29F110" wp14:editId="7611BFE9">
            <wp:extent cx="1608830" cy="495507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830" cy="49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72943" w14:textId="77777777" w:rsidR="00AA74B8" w:rsidRPr="00ED7B03" w:rsidRDefault="00AA74B8" w:rsidP="00477495">
      <w:pPr>
        <w:pStyle w:val="Titre1"/>
        <w:rPr>
          <w:rFonts w:asciiTheme="minorHAnsi" w:eastAsia="Times New Roman" w:hAnsiTheme="minorHAnsi" w:cstheme="minorHAnsi"/>
          <w:color w:val="auto"/>
          <w:sz w:val="20"/>
          <w:szCs w:val="20"/>
          <w:lang w:val="en-US"/>
        </w:rPr>
      </w:pPr>
    </w:p>
    <w:p w14:paraId="29E219AE" w14:textId="77777777" w:rsidR="00231BF2" w:rsidRDefault="00231BF2" w:rsidP="00F80EFC">
      <w:pPr>
        <w:pStyle w:val="Titre1"/>
        <w:rPr>
          <w:rFonts w:asciiTheme="minorHAnsi" w:eastAsia="Times New Roman" w:hAnsiTheme="minorHAnsi" w:cstheme="minorHAnsi"/>
          <w:color w:val="auto"/>
          <w:sz w:val="28"/>
          <w:szCs w:val="28"/>
          <w:lang w:val="en-US"/>
        </w:rPr>
      </w:pPr>
    </w:p>
    <w:p w14:paraId="54B6F456" w14:textId="77777777" w:rsidR="00477495" w:rsidRPr="00ED7B03" w:rsidRDefault="00477495" w:rsidP="00F80EFC">
      <w:pPr>
        <w:pStyle w:val="Titre1"/>
        <w:rPr>
          <w:rFonts w:asciiTheme="minorHAnsi" w:eastAsia="Times New Roman" w:hAnsiTheme="minorHAnsi" w:cstheme="minorHAnsi"/>
          <w:color w:val="auto"/>
          <w:sz w:val="28"/>
          <w:szCs w:val="28"/>
          <w:lang w:val="en-US"/>
        </w:rPr>
      </w:pPr>
      <w:bookmarkStart w:id="0" w:name="_GoBack"/>
      <w:r w:rsidRPr="00ED7B03">
        <w:rPr>
          <w:rFonts w:asciiTheme="minorHAnsi" w:eastAsia="Times New Roman" w:hAnsiTheme="minorHAnsi" w:cstheme="minorHAnsi"/>
          <w:color w:val="auto"/>
          <w:sz w:val="28"/>
          <w:szCs w:val="28"/>
          <w:lang w:val="en-US"/>
        </w:rPr>
        <w:t>Join a growing Faculty</w:t>
      </w:r>
      <w:r w:rsidR="00F80EFC" w:rsidRPr="00ED7B03">
        <w:rPr>
          <w:rFonts w:asciiTheme="minorHAnsi" w:eastAsia="Times New Roman" w:hAnsiTheme="minorHAnsi" w:cstheme="minorHAnsi"/>
          <w:color w:val="auto"/>
          <w:sz w:val="28"/>
          <w:szCs w:val="28"/>
          <w:lang w:val="en-US"/>
        </w:rPr>
        <w:t xml:space="preserve"> </w:t>
      </w:r>
      <w:r w:rsidRPr="00ED7B03">
        <w:rPr>
          <w:rFonts w:asciiTheme="minorHAnsi" w:eastAsia="Times New Roman" w:hAnsiTheme="minorHAnsi" w:cstheme="minorHAnsi"/>
          <w:color w:val="auto"/>
          <w:sz w:val="28"/>
          <w:szCs w:val="28"/>
          <w:lang w:val="en-US"/>
        </w:rPr>
        <w:t>in a fully-recognized Institution</w:t>
      </w:r>
    </w:p>
    <w:bookmarkEnd w:id="0"/>
    <w:p w14:paraId="09C870F8" w14:textId="77777777" w:rsidR="009E7038" w:rsidRPr="00ED7B03" w:rsidRDefault="009E7038" w:rsidP="00F80EF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A51DCDE" w14:textId="77777777" w:rsidR="00383D16" w:rsidRDefault="00477495" w:rsidP="00F71C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7B03">
        <w:rPr>
          <w:rFonts w:cstheme="minorHAnsi"/>
          <w:sz w:val="20"/>
          <w:szCs w:val="20"/>
        </w:rPr>
        <w:t>The International University of Rabat (UIR) is a public-private partnership, an original and innovative model in the development context of Morocco and Africa. UIR</w:t>
      </w:r>
      <w:r w:rsidR="00383D16">
        <w:rPr>
          <w:rFonts w:cstheme="minorHAnsi"/>
          <w:sz w:val="20"/>
          <w:szCs w:val="20"/>
        </w:rPr>
        <w:t>, fully recognized by the State,</w:t>
      </w:r>
      <w:r w:rsidRPr="00ED7B03">
        <w:rPr>
          <w:rFonts w:cstheme="minorHAnsi"/>
          <w:sz w:val="20"/>
          <w:szCs w:val="20"/>
        </w:rPr>
        <w:t xml:space="preserve"> includes several schools (Rabat Business School, Aerospace, Renewable Energ</w:t>
      </w:r>
      <w:r w:rsidR="00F71C2D" w:rsidRPr="00ED7B03">
        <w:rPr>
          <w:rFonts w:cstheme="minorHAnsi"/>
          <w:sz w:val="20"/>
          <w:szCs w:val="20"/>
        </w:rPr>
        <w:t>y</w:t>
      </w:r>
      <w:r w:rsidRPr="00ED7B03">
        <w:rPr>
          <w:rFonts w:cstheme="minorHAnsi"/>
          <w:sz w:val="20"/>
          <w:szCs w:val="20"/>
        </w:rPr>
        <w:t xml:space="preserve">, Architecture, Political Science, Law, etc.). </w:t>
      </w:r>
    </w:p>
    <w:p w14:paraId="69A298E2" w14:textId="779DA24F" w:rsidR="00477495" w:rsidRPr="00ED7B03" w:rsidRDefault="009542B5" w:rsidP="00F71C2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F71C2D" w:rsidRPr="00ED7B03">
        <w:rPr>
          <w:rFonts w:cstheme="minorHAnsi"/>
          <w:sz w:val="20"/>
          <w:szCs w:val="20"/>
        </w:rPr>
        <w:t xml:space="preserve">ince its inception in 2010, </w:t>
      </w:r>
      <w:r w:rsidR="00477495" w:rsidRPr="009A32DC">
        <w:rPr>
          <w:rFonts w:cstheme="minorHAnsi"/>
          <w:b/>
          <w:bCs/>
          <w:sz w:val="20"/>
          <w:szCs w:val="20"/>
        </w:rPr>
        <w:t>Rabat Business School</w:t>
      </w:r>
      <w:r w:rsidR="00477495" w:rsidRPr="00ED7B03">
        <w:rPr>
          <w:rFonts w:cstheme="minorHAnsi"/>
          <w:sz w:val="20"/>
          <w:szCs w:val="20"/>
        </w:rPr>
        <w:t xml:space="preserve"> </w:t>
      </w:r>
      <w:r w:rsidR="00477495" w:rsidRPr="009A32DC">
        <w:rPr>
          <w:rFonts w:cstheme="minorHAnsi"/>
          <w:b/>
          <w:bCs/>
          <w:sz w:val="20"/>
          <w:szCs w:val="20"/>
        </w:rPr>
        <w:t>(RBS)</w:t>
      </w:r>
      <w:r w:rsidR="00477495" w:rsidRPr="00ED7B03">
        <w:rPr>
          <w:rFonts w:cstheme="minorHAnsi"/>
          <w:sz w:val="20"/>
          <w:szCs w:val="20"/>
        </w:rPr>
        <w:t xml:space="preserve"> has grown rapidly and has become the </w:t>
      </w:r>
      <w:r w:rsidR="00F71C2D" w:rsidRPr="00ED7B03">
        <w:rPr>
          <w:rFonts w:cstheme="minorHAnsi"/>
          <w:sz w:val="20"/>
          <w:szCs w:val="20"/>
        </w:rPr>
        <w:t xml:space="preserve">university’s largest </w:t>
      </w:r>
      <w:r w:rsidR="00477495" w:rsidRPr="00ED7B03">
        <w:rPr>
          <w:rFonts w:cstheme="minorHAnsi"/>
          <w:sz w:val="20"/>
          <w:szCs w:val="20"/>
        </w:rPr>
        <w:t>school with nearly 1000 students. RBS offers a range of bilingual (English-French) programs at the Bachelor</w:t>
      </w:r>
      <w:r w:rsidR="00AA74B8" w:rsidRPr="00ED7B03">
        <w:rPr>
          <w:rFonts w:cstheme="minorHAnsi"/>
          <w:sz w:val="20"/>
          <w:szCs w:val="20"/>
        </w:rPr>
        <w:t>s</w:t>
      </w:r>
      <w:r w:rsidR="00477495" w:rsidRPr="00ED7B03">
        <w:rPr>
          <w:rFonts w:cstheme="minorHAnsi"/>
          <w:sz w:val="20"/>
          <w:szCs w:val="20"/>
        </w:rPr>
        <w:t xml:space="preserve"> and Master</w:t>
      </w:r>
      <w:r w:rsidR="00AA74B8" w:rsidRPr="00ED7B03">
        <w:rPr>
          <w:rFonts w:cstheme="minorHAnsi"/>
          <w:sz w:val="20"/>
          <w:szCs w:val="20"/>
        </w:rPr>
        <w:t>s</w:t>
      </w:r>
      <w:r w:rsidR="00477495" w:rsidRPr="00ED7B03">
        <w:rPr>
          <w:rFonts w:cstheme="minorHAnsi"/>
          <w:sz w:val="20"/>
          <w:szCs w:val="20"/>
        </w:rPr>
        <w:t xml:space="preserve"> le</w:t>
      </w:r>
      <w:r w:rsidR="000A0D71">
        <w:rPr>
          <w:rFonts w:cstheme="minorHAnsi"/>
          <w:sz w:val="20"/>
          <w:szCs w:val="20"/>
        </w:rPr>
        <w:t>vels in various fields such as marketing, i</w:t>
      </w:r>
      <w:r w:rsidR="00477495" w:rsidRPr="00ED7B03">
        <w:rPr>
          <w:rFonts w:cstheme="minorHAnsi"/>
          <w:sz w:val="20"/>
          <w:szCs w:val="20"/>
        </w:rPr>
        <w:t xml:space="preserve">nternational </w:t>
      </w:r>
      <w:r w:rsidR="00AA74B8" w:rsidRPr="00ED7B03">
        <w:rPr>
          <w:rFonts w:cstheme="minorHAnsi"/>
          <w:sz w:val="20"/>
          <w:szCs w:val="20"/>
        </w:rPr>
        <w:t>trade</w:t>
      </w:r>
      <w:r w:rsidR="000A0D71">
        <w:rPr>
          <w:rFonts w:cstheme="minorHAnsi"/>
          <w:sz w:val="20"/>
          <w:szCs w:val="20"/>
        </w:rPr>
        <w:t>, finance, s</w:t>
      </w:r>
      <w:r w:rsidR="00477495" w:rsidRPr="00ED7B03">
        <w:rPr>
          <w:rFonts w:cstheme="minorHAnsi"/>
          <w:sz w:val="20"/>
          <w:szCs w:val="20"/>
        </w:rPr>
        <w:t xml:space="preserve">upply </w:t>
      </w:r>
      <w:r w:rsidR="00AA74B8" w:rsidRPr="00ED7B03">
        <w:rPr>
          <w:rFonts w:cstheme="minorHAnsi"/>
          <w:sz w:val="20"/>
          <w:szCs w:val="20"/>
        </w:rPr>
        <w:t>c</w:t>
      </w:r>
      <w:r w:rsidR="00477495" w:rsidRPr="00ED7B03">
        <w:rPr>
          <w:rFonts w:cstheme="minorHAnsi"/>
          <w:sz w:val="20"/>
          <w:szCs w:val="20"/>
        </w:rPr>
        <w:t xml:space="preserve">hain </w:t>
      </w:r>
      <w:r w:rsidR="00AA74B8" w:rsidRPr="00ED7B03">
        <w:rPr>
          <w:rFonts w:cstheme="minorHAnsi"/>
          <w:sz w:val="20"/>
          <w:szCs w:val="20"/>
        </w:rPr>
        <w:t>m</w:t>
      </w:r>
      <w:r w:rsidR="000A0D71">
        <w:rPr>
          <w:rFonts w:cstheme="minorHAnsi"/>
          <w:sz w:val="20"/>
          <w:szCs w:val="20"/>
        </w:rPr>
        <w:t>anagement and h</w:t>
      </w:r>
      <w:r w:rsidR="00477495" w:rsidRPr="00ED7B03">
        <w:rPr>
          <w:rFonts w:cstheme="minorHAnsi"/>
          <w:sz w:val="20"/>
          <w:szCs w:val="20"/>
        </w:rPr>
        <w:t xml:space="preserve">uman </w:t>
      </w:r>
      <w:r w:rsidR="00AA74B8" w:rsidRPr="00ED7B03">
        <w:rPr>
          <w:rFonts w:cstheme="minorHAnsi"/>
          <w:sz w:val="20"/>
          <w:szCs w:val="20"/>
        </w:rPr>
        <w:t>r</w:t>
      </w:r>
      <w:r w:rsidR="00477495" w:rsidRPr="00ED7B03">
        <w:rPr>
          <w:rFonts w:cstheme="minorHAnsi"/>
          <w:sz w:val="20"/>
          <w:szCs w:val="20"/>
        </w:rPr>
        <w:t>esources</w:t>
      </w:r>
      <w:r w:rsidR="000A0D71">
        <w:rPr>
          <w:rFonts w:cstheme="minorHAnsi"/>
          <w:sz w:val="20"/>
          <w:szCs w:val="20"/>
        </w:rPr>
        <w:t xml:space="preserve"> management</w:t>
      </w:r>
      <w:r w:rsidR="00477495" w:rsidRPr="00ED7B03">
        <w:rPr>
          <w:rFonts w:cstheme="minorHAnsi"/>
          <w:sz w:val="20"/>
          <w:szCs w:val="20"/>
        </w:rPr>
        <w:t>.</w:t>
      </w:r>
      <w:r w:rsidR="00F71C2D" w:rsidRPr="00ED7B03">
        <w:rPr>
          <w:rFonts w:cstheme="minorHAnsi"/>
          <w:sz w:val="20"/>
          <w:szCs w:val="20"/>
        </w:rPr>
        <w:t xml:space="preserve"> The campus, built according to the highest international standards, is located </w:t>
      </w:r>
      <w:r w:rsidR="0065120F">
        <w:rPr>
          <w:rFonts w:cstheme="minorHAnsi"/>
          <w:sz w:val="20"/>
          <w:szCs w:val="20"/>
        </w:rPr>
        <w:t xml:space="preserve">in Technopolis, Rabat’s </w:t>
      </w:r>
      <w:r w:rsidR="000A0D71">
        <w:rPr>
          <w:rFonts w:cstheme="minorHAnsi"/>
          <w:sz w:val="20"/>
          <w:szCs w:val="20"/>
        </w:rPr>
        <w:t>business</w:t>
      </w:r>
      <w:r w:rsidR="0065120F">
        <w:rPr>
          <w:rFonts w:cstheme="minorHAnsi"/>
          <w:sz w:val="20"/>
          <w:szCs w:val="20"/>
        </w:rPr>
        <w:t xml:space="preserve"> cluster</w:t>
      </w:r>
      <w:r w:rsidR="00F71C2D" w:rsidRPr="00ED7B03">
        <w:rPr>
          <w:rFonts w:cstheme="minorHAnsi"/>
          <w:sz w:val="20"/>
          <w:szCs w:val="20"/>
        </w:rPr>
        <w:t>.</w:t>
      </w:r>
      <w:r w:rsidR="008F33BA" w:rsidRPr="00ED7B03">
        <w:rPr>
          <w:rFonts w:cstheme="minorHAnsi"/>
          <w:sz w:val="20"/>
          <w:szCs w:val="20"/>
        </w:rPr>
        <w:t xml:space="preserve"> Rabat has a strong economy and is recognized for its outstanding quality of life and cultural environment with a wide range of private and public amenities including excellent primary and secondary schools.</w:t>
      </w:r>
    </w:p>
    <w:p w14:paraId="1DCFF82F" w14:textId="77777777" w:rsidR="00477495" w:rsidRPr="00ED7B03" w:rsidRDefault="00F71C2D" w:rsidP="00F5708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7B03">
        <w:rPr>
          <w:rFonts w:cstheme="minorHAnsi"/>
          <w:sz w:val="20"/>
          <w:szCs w:val="20"/>
        </w:rPr>
        <w:t xml:space="preserve"> </w:t>
      </w:r>
    </w:p>
    <w:p w14:paraId="4E70F3FF" w14:textId="77777777" w:rsidR="00477495" w:rsidRPr="00ED7B03" w:rsidRDefault="00477495" w:rsidP="004774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D7B03">
        <w:rPr>
          <w:rFonts w:asciiTheme="minorHAnsi" w:hAnsiTheme="minorHAnsi" w:cstheme="minorHAnsi"/>
          <w:sz w:val="20"/>
          <w:szCs w:val="20"/>
          <w:lang w:val="en-US"/>
        </w:rPr>
        <w:t xml:space="preserve">In the framework of its development, RBS is opening </w:t>
      </w:r>
      <w:r w:rsidRPr="00ED7B03">
        <w:rPr>
          <w:rFonts w:asciiTheme="minorHAnsi" w:hAnsiTheme="minorHAnsi" w:cstheme="minorHAnsi"/>
          <w:b/>
          <w:sz w:val="20"/>
          <w:szCs w:val="20"/>
          <w:lang w:val="en-US"/>
        </w:rPr>
        <w:t>10 full time faculty positions</w:t>
      </w:r>
      <w:r w:rsidRPr="00ED7B03">
        <w:rPr>
          <w:rFonts w:asciiTheme="minorHAnsi" w:hAnsiTheme="minorHAnsi" w:cstheme="minorHAnsi"/>
          <w:sz w:val="20"/>
          <w:szCs w:val="20"/>
          <w:lang w:val="en-US"/>
        </w:rPr>
        <w:t xml:space="preserve"> in the following disciplines:</w:t>
      </w:r>
    </w:p>
    <w:p w14:paraId="5E4D5E11" w14:textId="77777777" w:rsidR="00477495" w:rsidRPr="00ED7B03" w:rsidRDefault="00477495" w:rsidP="004774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91EA99C" w14:textId="77777777" w:rsidR="00477495" w:rsidRPr="00ED7B03" w:rsidRDefault="00477495" w:rsidP="00AA74B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7B03">
        <w:rPr>
          <w:rFonts w:cstheme="minorHAnsi"/>
          <w:sz w:val="20"/>
          <w:szCs w:val="20"/>
        </w:rPr>
        <w:t>Strategy</w:t>
      </w:r>
    </w:p>
    <w:p w14:paraId="1F34D7C6" w14:textId="77777777" w:rsidR="00477495" w:rsidRPr="00ED7B03" w:rsidRDefault="00477495" w:rsidP="00AA74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ED7B03">
        <w:rPr>
          <w:rFonts w:cstheme="minorHAnsi"/>
          <w:sz w:val="20"/>
          <w:szCs w:val="20"/>
        </w:rPr>
        <w:t>Marketing</w:t>
      </w:r>
    </w:p>
    <w:p w14:paraId="494688B7" w14:textId="6486E27A" w:rsidR="00477495" w:rsidRPr="00ED7B03" w:rsidRDefault="00383D16" w:rsidP="00AA74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Supply chain m</w:t>
      </w:r>
      <w:r w:rsidR="00477495" w:rsidRPr="00ED7B03">
        <w:rPr>
          <w:rFonts w:cstheme="minorHAnsi"/>
          <w:sz w:val="20"/>
          <w:szCs w:val="20"/>
        </w:rPr>
        <w:t>anagement</w:t>
      </w:r>
    </w:p>
    <w:p w14:paraId="31F7C0C1" w14:textId="77777777" w:rsidR="00477495" w:rsidRPr="00ED7B03" w:rsidRDefault="00477495" w:rsidP="00AA74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ED7B03">
        <w:rPr>
          <w:rFonts w:cstheme="minorHAnsi"/>
          <w:sz w:val="20"/>
          <w:szCs w:val="20"/>
        </w:rPr>
        <w:t>Entrepreneurship</w:t>
      </w:r>
    </w:p>
    <w:p w14:paraId="08AA71A7" w14:textId="18B96DD5" w:rsidR="00477495" w:rsidRPr="00ED7B03" w:rsidRDefault="00383D16" w:rsidP="00AA74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Human resources m</w:t>
      </w:r>
      <w:r w:rsidR="00477495" w:rsidRPr="00ED7B03">
        <w:rPr>
          <w:rFonts w:cstheme="minorHAnsi"/>
          <w:sz w:val="20"/>
          <w:szCs w:val="20"/>
        </w:rPr>
        <w:t>anagement</w:t>
      </w:r>
    </w:p>
    <w:p w14:paraId="0DD6B65D" w14:textId="77777777" w:rsidR="00477495" w:rsidRDefault="00477495" w:rsidP="00AA74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ED7B03">
        <w:rPr>
          <w:rFonts w:cstheme="minorHAnsi"/>
          <w:sz w:val="20"/>
          <w:szCs w:val="20"/>
        </w:rPr>
        <w:t>Purchasing</w:t>
      </w:r>
    </w:p>
    <w:p w14:paraId="61764A09" w14:textId="120333C2" w:rsidR="00383D16" w:rsidRPr="00ED7B03" w:rsidRDefault="00383D16" w:rsidP="00AA74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Innovation management</w:t>
      </w:r>
    </w:p>
    <w:p w14:paraId="011EC516" w14:textId="77777777" w:rsidR="00477495" w:rsidRPr="00ED7B03" w:rsidRDefault="00477495" w:rsidP="008F33B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D7B03">
        <w:rPr>
          <w:rFonts w:asciiTheme="minorHAnsi" w:hAnsiTheme="minorHAnsi" w:cstheme="minorHAnsi"/>
          <w:sz w:val="20"/>
          <w:szCs w:val="20"/>
          <w:lang w:val="en-US"/>
        </w:rPr>
        <w:t xml:space="preserve">Appointments are made at Full Professor, Associate or Assistant ranks depending on research record, teaching record </w:t>
      </w:r>
      <w:r w:rsidR="008F33BA" w:rsidRPr="00ED7B03">
        <w:rPr>
          <w:rFonts w:asciiTheme="minorHAnsi" w:hAnsiTheme="minorHAnsi" w:cstheme="minorHAnsi"/>
          <w:sz w:val="20"/>
          <w:szCs w:val="20"/>
          <w:lang w:val="en-US"/>
        </w:rPr>
        <w:t xml:space="preserve">(courses in </w:t>
      </w:r>
      <w:r w:rsidRPr="00ED7B03">
        <w:rPr>
          <w:rFonts w:asciiTheme="minorHAnsi" w:hAnsiTheme="minorHAnsi" w:cstheme="minorHAnsi"/>
          <w:sz w:val="20"/>
          <w:szCs w:val="20"/>
          <w:lang w:val="en-US"/>
        </w:rPr>
        <w:t>higher education</w:t>
      </w:r>
      <w:r w:rsidR="008F33BA" w:rsidRPr="00ED7B03">
        <w:rPr>
          <w:rFonts w:asciiTheme="minorHAnsi" w:hAnsiTheme="minorHAnsi" w:cstheme="minorHAnsi"/>
          <w:sz w:val="20"/>
          <w:szCs w:val="20"/>
          <w:lang w:val="en-US"/>
        </w:rPr>
        <w:t>),</w:t>
      </w:r>
      <w:r w:rsidRPr="00ED7B03">
        <w:rPr>
          <w:rFonts w:asciiTheme="minorHAnsi" w:hAnsiTheme="minorHAnsi" w:cstheme="minorHAnsi"/>
          <w:sz w:val="20"/>
          <w:szCs w:val="20"/>
          <w:lang w:val="en-US"/>
        </w:rPr>
        <w:t xml:space="preserve"> and business experience. Candidates for Assistant </w:t>
      </w:r>
      <w:r w:rsidR="009A32DC">
        <w:rPr>
          <w:rFonts w:asciiTheme="minorHAnsi" w:hAnsiTheme="minorHAnsi" w:cstheme="minorHAnsi"/>
          <w:sz w:val="20"/>
          <w:szCs w:val="20"/>
          <w:lang w:val="en-US"/>
        </w:rPr>
        <w:t xml:space="preserve">professor </w:t>
      </w:r>
      <w:r w:rsidRPr="00ED7B03">
        <w:rPr>
          <w:rFonts w:asciiTheme="minorHAnsi" w:hAnsiTheme="minorHAnsi" w:cstheme="minorHAnsi"/>
          <w:sz w:val="20"/>
          <w:szCs w:val="20"/>
          <w:lang w:val="en-US"/>
        </w:rPr>
        <w:t>position</w:t>
      </w:r>
      <w:r w:rsidR="009A32DC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ED7B03">
        <w:rPr>
          <w:rFonts w:asciiTheme="minorHAnsi" w:hAnsiTheme="minorHAnsi" w:cstheme="minorHAnsi"/>
          <w:sz w:val="20"/>
          <w:szCs w:val="20"/>
          <w:lang w:val="en-US"/>
        </w:rPr>
        <w:t xml:space="preserve"> with high research potential will be considered.</w:t>
      </w:r>
      <w:r w:rsidRPr="00ED7B0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ED7B03">
        <w:rPr>
          <w:rFonts w:asciiTheme="minorHAnsi" w:hAnsiTheme="minorHAnsi" w:cstheme="minorHAnsi"/>
          <w:sz w:val="20"/>
          <w:szCs w:val="20"/>
          <w:lang w:val="en-US"/>
        </w:rPr>
        <w:br/>
      </w:r>
    </w:p>
    <w:p w14:paraId="147B926B" w14:textId="77777777" w:rsidR="00477495" w:rsidRPr="00ED7B03" w:rsidRDefault="00477495" w:rsidP="00ED7B0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D7B03">
        <w:rPr>
          <w:rFonts w:cstheme="minorHAnsi"/>
          <w:b/>
          <w:sz w:val="20"/>
          <w:szCs w:val="20"/>
        </w:rPr>
        <w:t>In accordance with our strategic plan and rapid growth, we are looking for high-potential candidates to join us. The successful applicant:</w:t>
      </w:r>
    </w:p>
    <w:p w14:paraId="63ACD9E7" w14:textId="3EE05BF6" w:rsidR="00A54CF1" w:rsidRPr="00383D16" w:rsidRDefault="00477495" w:rsidP="00F80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D7B03">
        <w:rPr>
          <w:rFonts w:cstheme="minorHAnsi"/>
          <w:sz w:val="20"/>
          <w:szCs w:val="20"/>
        </w:rPr>
        <w:t>Has completed a doctoral degree in a business-related field and in an interna</w:t>
      </w:r>
      <w:r w:rsidR="00A54CF1" w:rsidRPr="00ED7B03">
        <w:rPr>
          <w:rFonts w:cstheme="minorHAnsi"/>
          <w:sz w:val="20"/>
          <w:szCs w:val="20"/>
        </w:rPr>
        <w:t>tionally recognized institution</w:t>
      </w:r>
      <w:r w:rsidR="00383D16">
        <w:rPr>
          <w:rFonts w:cstheme="minorHAnsi"/>
          <w:sz w:val="20"/>
          <w:szCs w:val="20"/>
        </w:rPr>
        <w:br/>
      </w:r>
      <w:r w:rsidR="00A54CF1" w:rsidRPr="00383D16">
        <w:rPr>
          <w:rFonts w:cstheme="minorHAnsi"/>
          <w:sz w:val="20"/>
          <w:szCs w:val="20"/>
        </w:rPr>
        <w:t>(if the candidate is currently a doctoral student, all PhD requirements must be completed by December 31, 2018).</w:t>
      </w:r>
    </w:p>
    <w:p w14:paraId="79305FC0" w14:textId="77777777" w:rsidR="00477495" w:rsidRPr="00ED7B03" w:rsidRDefault="00477495" w:rsidP="00F80E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ED7B03">
        <w:rPr>
          <w:rFonts w:cstheme="minorHAnsi"/>
          <w:sz w:val="20"/>
          <w:szCs w:val="20"/>
        </w:rPr>
        <w:t>Demonstrates excellent potential to publish in high quality peer-reviewed research journals in management disciplines;</w:t>
      </w:r>
    </w:p>
    <w:p w14:paraId="4FD62F67" w14:textId="77777777" w:rsidR="00477495" w:rsidRPr="00ED7B03" w:rsidRDefault="00477495" w:rsidP="00F80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D7B03">
        <w:rPr>
          <w:rFonts w:cstheme="minorHAnsi"/>
          <w:sz w:val="20"/>
          <w:szCs w:val="20"/>
        </w:rPr>
        <w:t>Has a track record of teaching in English;</w:t>
      </w:r>
    </w:p>
    <w:p w14:paraId="0736AB7B" w14:textId="559747F3" w:rsidR="00477495" w:rsidRPr="00231BF2" w:rsidRDefault="00477495" w:rsidP="00231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D7B03">
        <w:rPr>
          <w:rFonts w:cstheme="minorHAnsi"/>
          <w:sz w:val="20"/>
          <w:szCs w:val="20"/>
        </w:rPr>
        <w:t xml:space="preserve">Is willing to contribute in a proactive and collegial manner to her/his Academic Department and to </w:t>
      </w:r>
      <w:r w:rsidRPr="00231BF2">
        <w:rPr>
          <w:rFonts w:cstheme="minorHAnsi"/>
          <w:sz w:val="20"/>
          <w:szCs w:val="20"/>
        </w:rPr>
        <w:t xml:space="preserve">the local, national and international visibility of </w:t>
      </w:r>
      <w:r w:rsidR="00231BF2">
        <w:rPr>
          <w:rFonts w:cstheme="minorHAnsi"/>
          <w:sz w:val="20"/>
          <w:szCs w:val="20"/>
        </w:rPr>
        <w:t>Rabat Business School</w:t>
      </w:r>
      <w:r w:rsidRPr="00231BF2">
        <w:rPr>
          <w:rFonts w:cstheme="minorHAnsi"/>
          <w:sz w:val="20"/>
          <w:szCs w:val="20"/>
        </w:rPr>
        <w:t>.</w:t>
      </w:r>
    </w:p>
    <w:p w14:paraId="575D4701" w14:textId="2746AED3" w:rsidR="00477495" w:rsidRPr="00ED7B03" w:rsidRDefault="00477495" w:rsidP="004774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D7B03">
        <w:rPr>
          <w:rFonts w:asciiTheme="minorHAnsi" w:hAnsiTheme="minorHAnsi" w:cstheme="minorHAnsi"/>
          <w:sz w:val="20"/>
          <w:szCs w:val="20"/>
          <w:lang w:val="en-US"/>
        </w:rPr>
        <w:t>Knowledge of French is not required, but is a plus. French lessons are proposed to all new international faculty recruit</w:t>
      </w:r>
      <w:r w:rsidR="00231BF2">
        <w:rPr>
          <w:rFonts w:asciiTheme="minorHAnsi" w:hAnsiTheme="minorHAnsi" w:cstheme="minorHAnsi"/>
          <w:sz w:val="20"/>
          <w:szCs w:val="20"/>
          <w:lang w:val="en-US"/>
        </w:rPr>
        <w:t>ed</w:t>
      </w:r>
      <w:r w:rsidRPr="00ED7B03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079C97B" w14:textId="77777777" w:rsidR="00477495" w:rsidRPr="00ED7B03" w:rsidRDefault="00477495" w:rsidP="004774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D7B03">
        <w:rPr>
          <w:rFonts w:asciiTheme="minorHAnsi" w:hAnsiTheme="minorHAnsi" w:cstheme="minorHAnsi"/>
          <w:sz w:val="20"/>
          <w:szCs w:val="20"/>
          <w:lang w:val="en-US"/>
        </w:rPr>
        <w:t>Salary will be commensurate with prior performance and experience, and our incentives are highly competitive.</w:t>
      </w:r>
    </w:p>
    <w:p w14:paraId="4B333E89" w14:textId="77777777" w:rsidR="00477495" w:rsidRPr="00ED7B03" w:rsidRDefault="00477495" w:rsidP="0047749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"/>
        </w:rPr>
      </w:pPr>
    </w:p>
    <w:p w14:paraId="07F2F938" w14:textId="1D3F090D" w:rsidR="00477495" w:rsidRPr="00383D16" w:rsidRDefault="00ED7B03" w:rsidP="00ED7B0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Interested </w:t>
      </w:r>
      <w:r w:rsidRPr="00ED7B03">
        <w:rPr>
          <w:rFonts w:asciiTheme="minorHAnsi" w:hAnsiTheme="minorHAnsi" w:cstheme="minorHAnsi"/>
          <w:sz w:val="20"/>
          <w:szCs w:val="20"/>
          <w:lang w:val="en-US"/>
        </w:rPr>
        <w:t>applicants</w:t>
      </w:r>
      <w:r w:rsidR="00477495" w:rsidRPr="00ED7B03">
        <w:rPr>
          <w:rFonts w:asciiTheme="minorHAnsi" w:hAnsiTheme="minorHAnsi" w:cstheme="minorHAnsi"/>
          <w:sz w:val="20"/>
          <w:szCs w:val="20"/>
          <w:lang w:val="en-US"/>
        </w:rPr>
        <w:t xml:space="preserve"> should send the following application materials </w:t>
      </w:r>
      <w:r w:rsidRPr="00ED7B03">
        <w:rPr>
          <w:rFonts w:asciiTheme="minorHAnsi" w:hAnsiTheme="minorHAnsi" w:cstheme="minorHAnsi"/>
          <w:sz w:val="20"/>
          <w:szCs w:val="20"/>
          <w:lang w:val="en-US"/>
        </w:rPr>
        <w:t xml:space="preserve">electronically to </w:t>
      </w:r>
      <w:r w:rsidRPr="00383D16">
        <w:rPr>
          <w:rFonts w:asciiTheme="minorHAnsi" w:hAnsiTheme="minorHAnsi" w:cstheme="minorHAnsi"/>
          <w:b/>
          <w:sz w:val="20"/>
          <w:szCs w:val="20"/>
          <w:lang w:val="en-US"/>
        </w:rPr>
        <w:t>recrutement</w:t>
      </w:r>
      <w:r w:rsidR="0088685B">
        <w:rPr>
          <w:rFonts w:asciiTheme="minorHAnsi" w:hAnsiTheme="minorHAnsi" w:cstheme="minorHAnsi"/>
          <w:b/>
          <w:sz w:val="20"/>
          <w:szCs w:val="20"/>
          <w:lang w:val="en-US"/>
        </w:rPr>
        <w:t>rbs</w:t>
      </w:r>
      <w:r w:rsidRPr="00383D16">
        <w:rPr>
          <w:rFonts w:asciiTheme="minorHAnsi" w:hAnsiTheme="minorHAnsi" w:cstheme="minorHAnsi"/>
          <w:b/>
          <w:sz w:val="20"/>
          <w:szCs w:val="20"/>
          <w:lang w:val="en-US"/>
        </w:rPr>
        <w:t xml:space="preserve">@uir.ac.ma </w:t>
      </w:r>
      <w:r w:rsidRPr="00383D16">
        <w:rPr>
          <w:rFonts w:asciiTheme="minorHAnsi" w:hAnsiTheme="minorHAnsi" w:cstheme="minorHAnsi"/>
          <w:sz w:val="20"/>
          <w:szCs w:val="20"/>
          <w:lang w:val="en-US"/>
        </w:rPr>
        <w:t xml:space="preserve">by </w:t>
      </w:r>
      <w:r w:rsidR="001D4437">
        <w:rPr>
          <w:rFonts w:asciiTheme="minorHAnsi" w:hAnsiTheme="minorHAnsi" w:cstheme="minorHAnsi"/>
          <w:bCs/>
          <w:sz w:val="20"/>
          <w:szCs w:val="20"/>
          <w:lang w:val="en-US"/>
        </w:rPr>
        <w:t>June</w:t>
      </w:r>
      <w:r w:rsidR="00383D16" w:rsidRPr="00383D1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3</w:t>
      </w:r>
      <w:r w:rsidR="001D4437">
        <w:rPr>
          <w:rFonts w:asciiTheme="minorHAnsi" w:hAnsiTheme="minorHAnsi" w:cstheme="minorHAnsi"/>
          <w:bCs/>
          <w:sz w:val="20"/>
          <w:szCs w:val="20"/>
          <w:lang w:val="en-US"/>
        </w:rPr>
        <w:t>0</w:t>
      </w:r>
      <w:r w:rsidR="00383D16" w:rsidRPr="00383D16">
        <w:rPr>
          <w:rFonts w:asciiTheme="minorHAnsi" w:hAnsiTheme="minorHAnsi" w:cstheme="minorHAnsi"/>
          <w:bCs/>
          <w:sz w:val="20"/>
          <w:szCs w:val="20"/>
          <w:lang w:val="en-US"/>
        </w:rPr>
        <w:t>, 201</w:t>
      </w:r>
      <w:r w:rsidR="001D4437">
        <w:rPr>
          <w:rFonts w:asciiTheme="minorHAnsi" w:hAnsiTheme="minorHAnsi" w:cstheme="minorHAnsi"/>
          <w:bCs/>
          <w:sz w:val="20"/>
          <w:szCs w:val="20"/>
          <w:lang w:val="en-US"/>
        </w:rPr>
        <w:t>8</w:t>
      </w:r>
      <w:r w:rsidRPr="00383D16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0F4F9EF5" w14:textId="77777777" w:rsidR="00477495" w:rsidRPr="00ED7B03" w:rsidRDefault="00477495" w:rsidP="0047749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C91C6A9" w14:textId="77777777" w:rsidR="00477495" w:rsidRPr="00ED7B03" w:rsidRDefault="00477495" w:rsidP="00477495">
      <w:pPr>
        <w:pStyle w:val="NormalWe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D7B03">
        <w:rPr>
          <w:rFonts w:asciiTheme="minorHAnsi" w:hAnsiTheme="minorHAnsi" w:cstheme="minorHAnsi"/>
          <w:sz w:val="20"/>
          <w:szCs w:val="20"/>
          <w:lang w:val="en-US"/>
        </w:rPr>
        <w:t>A cover letter</w:t>
      </w:r>
    </w:p>
    <w:p w14:paraId="7F7F414B" w14:textId="77777777" w:rsidR="00477495" w:rsidRPr="00ED7B03" w:rsidRDefault="00477495" w:rsidP="00477495">
      <w:pPr>
        <w:pStyle w:val="NormalWe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D7B03">
        <w:rPr>
          <w:rFonts w:asciiTheme="minorHAnsi" w:hAnsiTheme="minorHAnsi" w:cstheme="minorHAnsi"/>
          <w:sz w:val="20"/>
          <w:szCs w:val="20"/>
          <w:lang w:val="en-US"/>
        </w:rPr>
        <w:t>A curriculum vitae</w:t>
      </w:r>
    </w:p>
    <w:p w14:paraId="4FF8DCD8" w14:textId="77777777" w:rsidR="00477495" w:rsidRPr="00ED7B03" w:rsidRDefault="00477495" w:rsidP="00477495">
      <w:pPr>
        <w:pStyle w:val="NormalWe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D7B03">
        <w:rPr>
          <w:rFonts w:asciiTheme="minorHAnsi" w:hAnsiTheme="minorHAnsi" w:cstheme="minorHAnsi"/>
          <w:sz w:val="20"/>
          <w:szCs w:val="20"/>
          <w:lang w:val="en-US"/>
        </w:rPr>
        <w:t>A brief research and teaching statement</w:t>
      </w:r>
    </w:p>
    <w:p w14:paraId="193D3B63" w14:textId="77777777" w:rsidR="00477495" w:rsidRPr="00ED7B03" w:rsidRDefault="00477495" w:rsidP="00477495">
      <w:pPr>
        <w:pStyle w:val="NormalWe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D7B03">
        <w:rPr>
          <w:rFonts w:asciiTheme="minorHAnsi" w:hAnsiTheme="minorHAnsi" w:cstheme="minorHAnsi"/>
          <w:sz w:val="20"/>
          <w:szCs w:val="20"/>
          <w:lang w:val="en-US"/>
        </w:rPr>
        <w:t>A recently published research paper</w:t>
      </w:r>
      <w:r w:rsidR="008F33BA" w:rsidRPr="00ED7B03">
        <w:rPr>
          <w:rFonts w:asciiTheme="minorHAnsi" w:hAnsiTheme="minorHAnsi" w:cstheme="minorHAnsi"/>
          <w:sz w:val="20"/>
          <w:szCs w:val="20"/>
          <w:lang w:val="en-US"/>
        </w:rPr>
        <w:t xml:space="preserve"> (if applicable)</w:t>
      </w:r>
    </w:p>
    <w:p w14:paraId="194CC83A" w14:textId="4114603F" w:rsidR="00477495" w:rsidRPr="00383D16" w:rsidRDefault="00477495" w:rsidP="00383D16">
      <w:pPr>
        <w:pStyle w:val="NormalWe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D7B03">
        <w:rPr>
          <w:rFonts w:asciiTheme="minorHAnsi" w:hAnsiTheme="minorHAnsi" w:cstheme="minorHAnsi"/>
          <w:sz w:val="20"/>
          <w:szCs w:val="20"/>
          <w:lang w:val="en-US"/>
        </w:rPr>
        <w:t>A record of teaching effectiveness (if applicable)</w:t>
      </w:r>
    </w:p>
    <w:sectPr w:rsidR="00477495" w:rsidRPr="00383D16" w:rsidSect="00383D16">
      <w:headerReference w:type="default" r:id="rId10"/>
      <w:pgSz w:w="11900" w:h="16840"/>
      <w:pgMar w:top="680" w:right="907" w:bottom="62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DBDA" w14:textId="77777777" w:rsidR="0081487D" w:rsidRDefault="0081487D" w:rsidP="00523121">
      <w:pPr>
        <w:spacing w:after="0" w:line="240" w:lineRule="auto"/>
      </w:pPr>
      <w:r>
        <w:separator/>
      </w:r>
    </w:p>
  </w:endnote>
  <w:endnote w:type="continuationSeparator" w:id="0">
    <w:p w14:paraId="06F9E721" w14:textId="77777777" w:rsidR="0081487D" w:rsidRDefault="0081487D" w:rsidP="0052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5826" w14:textId="77777777" w:rsidR="0081487D" w:rsidRDefault="0081487D" w:rsidP="00523121">
      <w:pPr>
        <w:spacing w:after="0" w:line="240" w:lineRule="auto"/>
      </w:pPr>
      <w:r>
        <w:separator/>
      </w:r>
    </w:p>
  </w:footnote>
  <w:footnote w:type="continuationSeparator" w:id="0">
    <w:p w14:paraId="31A51D63" w14:textId="77777777" w:rsidR="0081487D" w:rsidRDefault="0081487D" w:rsidP="0052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6D25" w14:textId="12C1A4F6" w:rsidR="00231BF2" w:rsidRPr="00D42878" w:rsidRDefault="00231BF2" w:rsidP="00231BF2">
    <w:pPr>
      <w:pStyle w:val="Titre1"/>
      <w:jc w:val="left"/>
      <w:rPr>
        <w:rFonts w:asciiTheme="minorHAnsi" w:eastAsia="Times New Roman" w:hAnsiTheme="minorHAnsi"/>
        <w:color w:val="auto"/>
        <w:sz w:val="22"/>
        <w:szCs w:val="22"/>
        <w:lang w:val="en-US"/>
      </w:rPr>
    </w:pPr>
    <w:r w:rsidRPr="00D42878">
      <w:rPr>
        <w:rFonts w:asciiTheme="minorHAnsi" w:eastAsia="Times New Roman" w:hAnsiTheme="minorHAnsi"/>
        <w:noProof/>
        <w:color w:val="auto"/>
        <w:sz w:val="22"/>
        <w:szCs w:val="22"/>
      </w:rPr>
      <w:t xml:space="preserve"> </w:t>
    </w:r>
    <w:r>
      <w:rPr>
        <w:rFonts w:asciiTheme="minorHAnsi" w:eastAsia="Times New Roman" w:hAnsiTheme="minorHAnsi"/>
        <w:noProof/>
        <w:color w:val="auto"/>
        <w:sz w:val="22"/>
        <w:szCs w:val="22"/>
      </w:rPr>
      <w:tab/>
    </w:r>
    <w:r>
      <w:rPr>
        <w:rFonts w:asciiTheme="minorHAnsi" w:eastAsia="Times New Roman" w:hAnsiTheme="minorHAnsi"/>
        <w:noProof/>
        <w:color w:val="auto"/>
        <w:sz w:val="22"/>
        <w:szCs w:val="22"/>
      </w:rPr>
      <w:tab/>
    </w:r>
    <w:r>
      <w:rPr>
        <w:rFonts w:asciiTheme="minorHAnsi" w:eastAsia="Times New Roman" w:hAnsiTheme="minorHAnsi"/>
        <w:noProof/>
        <w:color w:val="auto"/>
        <w:sz w:val="22"/>
        <w:szCs w:val="22"/>
      </w:rPr>
      <w:tab/>
      <w:t xml:space="preserve">     </w:t>
    </w:r>
    <w:r>
      <w:rPr>
        <w:rFonts w:asciiTheme="minorHAnsi" w:eastAsia="Times New Roman" w:hAnsiTheme="minorHAnsi"/>
        <w:noProof/>
        <w:color w:val="auto"/>
        <w:sz w:val="22"/>
        <w:szCs w:val="22"/>
      </w:rPr>
      <w:tab/>
    </w:r>
    <w:r>
      <w:rPr>
        <w:rFonts w:asciiTheme="minorHAnsi" w:eastAsia="Times New Roman" w:hAnsiTheme="minorHAnsi"/>
        <w:noProof/>
        <w:color w:val="auto"/>
        <w:sz w:val="22"/>
        <w:szCs w:val="22"/>
      </w:rPr>
      <w:tab/>
    </w:r>
    <w:r>
      <w:rPr>
        <w:rFonts w:asciiTheme="minorHAnsi" w:eastAsia="Times New Roman" w:hAnsiTheme="minorHAnsi"/>
        <w:noProof/>
        <w:color w:val="auto"/>
        <w:sz w:val="22"/>
        <w:szCs w:val="22"/>
      </w:rPr>
      <w:tab/>
    </w:r>
  </w:p>
  <w:p w14:paraId="56DFACDB" w14:textId="42FF996B" w:rsidR="00523121" w:rsidRDefault="00523121">
    <w:pPr>
      <w:pStyle w:val="En-tte"/>
    </w:pPr>
    <w:r>
      <w:t xml:space="preserve">            </w:t>
    </w:r>
    <w:r w:rsidR="00F80EFC">
      <w:t xml:space="preserve">                    </w:t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2523"/>
    <w:multiLevelType w:val="hybridMultilevel"/>
    <w:tmpl w:val="895874B6"/>
    <w:lvl w:ilvl="0" w:tplc="305CB3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151D8"/>
    <w:multiLevelType w:val="multilevel"/>
    <w:tmpl w:val="2D8E2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91D1B"/>
    <w:multiLevelType w:val="multilevel"/>
    <w:tmpl w:val="719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B0568"/>
    <w:multiLevelType w:val="multilevel"/>
    <w:tmpl w:val="12F22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C3"/>
    <w:rsid w:val="00067659"/>
    <w:rsid w:val="000A0D71"/>
    <w:rsid w:val="000E15F4"/>
    <w:rsid w:val="00101F3D"/>
    <w:rsid w:val="001B7F0C"/>
    <w:rsid w:val="001D4437"/>
    <w:rsid w:val="002102F7"/>
    <w:rsid w:val="00231BF2"/>
    <w:rsid w:val="002751F3"/>
    <w:rsid w:val="00282EB2"/>
    <w:rsid w:val="00336DB1"/>
    <w:rsid w:val="003704A9"/>
    <w:rsid w:val="00383D16"/>
    <w:rsid w:val="0039564A"/>
    <w:rsid w:val="003A3ED6"/>
    <w:rsid w:val="003B37CC"/>
    <w:rsid w:val="0041706D"/>
    <w:rsid w:val="00424BB7"/>
    <w:rsid w:val="004517F8"/>
    <w:rsid w:val="00477495"/>
    <w:rsid w:val="00523121"/>
    <w:rsid w:val="00585219"/>
    <w:rsid w:val="00595833"/>
    <w:rsid w:val="005D5809"/>
    <w:rsid w:val="005F38E7"/>
    <w:rsid w:val="0064745C"/>
    <w:rsid w:val="0065120F"/>
    <w:rsid w:val="006846FB"/>
    <w:rsid w:val="0070492C"/>
    <w:rsid w:val="00712350"/>
    <w:rsid w:val="007B109B"/>
    <w:rsid w:val="007B5C86"/>
    <w:rsid w:val="0081487D"/>
    <w:rsid w:val="0084612C"/>
    <w:rsid w:val="0088685B"/>
    <w:rsid w:val="008A5822"/>
    <w:rsid w:val="008F33BA"/>
    <w:rsid w:val="00932FED"/>
    <w:rsid w:val="00954059"/>
    <w:rsid w:val="009542B5"/>
    <w:rsid w:val="0098004A"/>
    <w:rsid w:val="009A32DC"/>
    <w:rsid w:val="009A4AB3"/>
    <w:rsid w:val="009C4009"/>
    <w:rsid w:val="009E7038"/>
    <w:rsid w:val="00A54CF1"/>
    <w:rsid w:val="00AA74B8"/>
    <w:rsid w:val="00AB5D62"/>
    <w:rsid w:val="00AB7168"/>
    <w:rsid w:val="00B82DC3"/>
    <w:rsid w:val="00B91BE6"/>
    <w:rsid w:val="00C2200D"/>
    <w:rsid w:val="00CA420C"/>
    <w:rsid w:val="00CE7A72"/>
    <w:rsid w:val="00D21BFC"/>
    <w:rsid w:val="00D25247"/>
    <w:rsid w:val="00D64F20"/>
    <w:rsid w:val="00D71730"/>
    <w:rsid w:val="00DA3FD4"/>
    <w:rsid w:val="00E23326"/>
    <w:rsid w:val="00E600F2"/>
    <w:rsid w:val="00E91163"/>
    <w:rsid w:val="00ED7B03"/>
    <w:rsid w:val="00F30D17"/>
    <w:rsid w:val="00F523FD"/>
    <w:rsid w:val="00F5708D"/>
    <w:rsid w:val="00F71C2D"/>
    <w:rsid w:val="00F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8DB78"/>
  <w15:docId w15:val="{D7791F23-64BC-4A44-92B2-84AC4ED3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038"/>
  </w:style>
  <w:style w:type="paragraph" w:styleId="Titre1">
    <w:name w:val="heading 1"/>
    <w:basedOn w:val="Normal"/>
    <w:link w:val="Titre1Car"/>
    <w:uiPriority w:val="99"/>
    <w:qFormat/>
    <w:rsid w:val="0047749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/>
      <w:kern w:val="36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B5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5D62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A3FD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F0C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749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774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9"/>
    <w:rsid w:val="00477495"/>
    <w:rPr>
      <w:rFonts w:ascii="Times New Roman" w:hAnsi="Times New Roman" w:cs="Times New Roman"/>
      <w:b/>
      <w:bCs/>
      <w:color w:val="000000"/>
      <w:kern w:val="36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121"/>
  </w:style>
  <w:style w:type="paragraph" w:styleId="Pieddepage">
    <w:name w:val="footer"/>
    <w:basedOn w:val="Normal"/>
    <w:link w:val="PieddepageCar"/>
    <w:uiPriority w:val="99"/>
    <w:unhideWhenUsed/>
    <w:rsid w:val="005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Nacef</dc:creator>
  <cp:lastModifiedBy>Salma Harti</cp:lastModifiedBy>
  <cp:revision>5</cp:revision>
  <cp:lastPrinted>2016-01-26T17:30:00Z</cp:lastPrinted>
  <dcterms:created xsi:type="dcterms:W3CDTF">2018-04-13T11:34:00Z</dcterms:created>
  <dcterms:modified xsi:type="dcterms:W3CDTF">2018-05-02T17:30:00Z</dcterms:modified>
</cp:coreProperties>
</file>